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0155E" w14:textId="77777777" w:rsidR="000D6081" w:rsidRDefault="00893050">
      <w:r>
        <w:rPr>
          <w:noProof/>
        </w:rPr>
        <w:drawing>
          <wp:anchor distT="0" distB="0" distL="114300" distR="114300" simplePos="0" relativeHeight="251658240" behindDoc="0" locked="0" layoutInCell="1" allowOverlap="1" wp14:anchorId="121EE836" wp14:editId="452BB662">
            <wp:simplePos x="0" y="0"/>
            <wp:positionH relativeFrom="column">
              <wp:posOffset>-102550</wp:posOffset>
            </wp:positionH>
            <wp:positionV relativeFrom="paragraph">
              <wp:posOffset>-290557</wp:posOffset>
            </wp:positionV>
            <wp:extent cx="2057400" cy="580732"/>
            <wp:effectExtent l="0" t="0" r="0" b="0"/>
            <wp:wrapNone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80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59E927" w14:textId="6B8B900B" w:rsidR="006C3ED5" w:rsidRPr="00AC032C" w:rsidRDefault="006C3ED5" w:rsidP="00AC032C">
      <w:pPr>
        <w:rPr>
          <w:i/>
          <w:iCs/>
          <w:sz w:val="22"/>
          <w:szCs w:val="22"/>
        </w:rPr>
      </w:pPr>
    </w:p>
    <w:p w14:paraId="75526F81" w14:textId="77777777" w:rsidR="00643D3D" w:rsidRPr="003E5EDA" w:rsidRDefault="00893050" w:rsidP="000D6081">
      <w:pPr>
        <w:jc w:val="center"/>
        <w:rPr>
          <w:rFonts w:ascii="Avenir Book" w:hAnsi="Avenir Book"/>
          <w:sz w:val="40"/>
          <w:szCs w:val="40"/>
        </w:rPr>
      </w:pPr>
      <w:r w:rsidRPr="003E5EDA">
        <w:rPr>
          <w:rFonts w:ascii="Avenir Book" w:hAnsi="Avenir Book"/>
          <w:sz w:val="40"/>
          <w:szCs w:val="40"/>
        </w:rPr>
        <w:t>Frequently Asked Questions</w:t>
      </w:r>
    </w:p>
    <w:p w14:paraId="768CAF1B" w14:textId="77777777" w:rsidR="00D911C8" w:rsidRDefault="00D911C8"/>
    <w:p w14:paraId="0E2699C5" w14:textId="77777777" w:rsidR="001B51C6" w:rsidRPr="003E5EDA" w:rsidRDefault="00893050" w:rsidP="001B51C6">
      <w:pPr>
        <w:pStyle w:val="Normal1"/>
        <w:outlineLvl w:val="0"/>
        <w:rPr>
          <w:rFonts w:ascii="Helvetica Neue" w:eastAsia="Calibri" w:hAnsi="Helvetica Neue" w:cs="Calibri"/>
          <w:b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/>
          <w:color w:val="000000" w:themeColor="text1"/>
        </w:rPr>
        <w:t>1</w:t>
      </w:r>
      <w:r w:rsidRPr="003E5EDA">
        <w:rPr>
          <w:rFonts w:ascii="Helvetica Neue" w:eastAsia="Calibri" w:hAnsi="Helvetica Neue" w:cs="Calibri"/>
          <w:b/>
          <w:color w:val="000000" w:themeColor="text1"/>
          <w:sz w:val="22"/>
          <w:szCs w:val="22"/>
        </w:rPr>
        <w:t xml:space="preserve">. </w:t>
      </w:r>
      <w:r w:rsidRPr="003E5EDA">
        <w:rPr>
          <w:rFonts w:ascii="Helvetica Neue" w:eastAsia="Calibri" w:hAnsi="Helvetica Neue" w:cs="Calibri"/>
          <w:b/>
          <w:bCs/>
          <w:color w:val="000000" w:themeColor="text1"/>
          <w:sz w:val="22"/>
          <w:szCs w:val="22"/>
        </w:rPr>
        <w:t xml:space="preserve">What is </w:t>
      </w:r>
      <w:proofErr w:type="spellStart"/>
      <w:r w:rsidR="003E5EDA">
        <w:rPr>
          <w:rFonts w:ascii="Helvetica Neue" w:eastAsia="Calibri" w:hAnsi="Helvetica Neue" w:cs="Calibri"/>
          <w:b/>
          <w:bCs/>
          <w:color w:val="000000" w:themeColor="text1"/>
          <w:sz w:val="22"/>
          <w:szCs w:val="22"/>
        </w:rPr>
        <w:t>HomeJab</w:t>
      </w:r>
      <w:proofErr w:type="spellEnd"/>
      <w:r w:rsidRPr="003E5EDA">
        <w:rPr>
          <w:rFonts w:ascii="Helvetica Neue" w:eastAsia="Calibri" w:hAnsi="Helvetica Neue" w:cs="Calibri"/>
          <w:b/>
          <w:bCs/>
          <w:color w:val="000000" w:themeColor="text1"/>
          <w:sz w:val="22"/>
          <w:szCs w:val="22"/>
        </w:rPr>
        <w:t>?</w:t>
      </w:r>
      <w:r w:rsidRPr="003E5EDA">
        <w:rPr>
          <w:rFonts w:ascii="Helvetica Neue" w:eastAsia="Calibri" w:hAnsi="Helvetica Neue" w:cs="Calibri"/>
          <w:b/>
          <w:color w:val="000000" w:themeColor="text1"/>
          <w:sz w:val="22"/>
          <w:szCs w:val="22"/>
        </w:rPr>
        <w:t xml:space="preserve"> </w:t>
      </w:r>
    </w:p>
    <w:p w14:paraId="79E5D0E3" w14:textId="77777777" w:rsidR="00D6159D" w:rsidRPr="003E5EDA" w:rsidRDefault="00D6159D" w:rsidP="001B51C6">
      <w:pPr>
        <w:pStyle w:val="Normal1"/>
        <w:outlineLvl w:val="0"/>
        <w:rPr>
          <w:rFonts w:ascii="Helvetica Neue" w:eastAsia="Calibri" w:hAnsi="Helvetica Neue" w:cs="Calibri"/>
          <w:b/>
          <w:color w:val="000000" w:themeColor="text1"/>
          <w:sz w:val="22"/>
          <w:szCs w:val="22"/>
        </w:rPr>
      </w:pPr>
    </w:p>
    <w:p w14:paraId="008B88C2" w14:textId="3767846E" w:rsidR="007F5565" w:rsidRDefault="00893050" w:rsidP="001B51C6">
      <w:pPr>
        <w:rPr>
          <w:rFonts w:ascii="Helvetica Neue" w:eastAsia="Cambria" w:hAnsi="Helvetica Neue" w:cstheme="minorHAnsi"/>
          <w:color w:val="000000"/>
          <w:sz w:val="22"/>
          <w:szCs w:val="22"/>
        </w:rPr>
      </w:pPr>
      <w:proofErr w:type="spellStart"/>
      <w:r w:rsidRPr="007F4DD2">
        <w:rPr>
          <w:rFonts w:ascii="Helvetica Neue" w:eastAsia="Cambria" w:hAnsi="Helvetica Neue" w:cstheme="minorHAnsi"/>
          <w:color w:val="000000"/>
          <w:sz w:val="22"/>
          <w:szCs w:val="22"/>
        </w:rPr>
        <w:t>HomeJab</w:t>
      </w:r>
      <w:proofErr w:type="spellEnd"/>
      <w:r w:rsidRPr="007F4DD2">
        <w:rPr>
          <w:rFonts w:ascii="Helvetica Neue" w:eastAsia="Cambria" w:hAnsi="Helvetica Neue" w:cstheme="minorHAnsi"/>
          <w:color w:val="000000"/>
          <w:sz w:val="22"/>
          <w:szCs w:val="22"/>
        </w:rPr>
        <w:t xml:space="preserve"> is America’s most popular and reliable on-demand professional real estate photography and video service for real estate pros. Lightning-fast high-end visual production offerings also include immersive 3D interactive tours, floorplan creation, affordable virtual staging, and turnkey aerial services. </w:t>
      </w:r>
      <w:r w:rsidR="004B2CCC">
        <w:rPr>
          <w:rFonts w:ascii="Helvetica Neue" w:eastAsia="Cambria" w:hAnsi="Helvetica Neue" w:cstheme="minorHAnsi"/>
          <w:color w:val="000000"/>
          <w:sz w:val="22"/>
          <w:szCs w:val="22"/>
        </w:rPr>
        <w:t xml:space="preserve">  </w:t>
      </w:r>
    </w:p>
    <w:p w14:paraId="040A2A5C" w14:textId="77777777" w:rsidR="007F4DD2" w:rsidRPr="003E5EDA" w:rsidRDefault="007F4DD2" w:rsidP="001B51C6">
      <w:pPr>
        <w:rPr>
          <w:rFonts w:ascii="Helvetica Neue" w:eastAsia="Calibri" w:hAnsi="Helvetica Neue" w:cs="Calibri"/>
          <w:b/>
          <w:bCs/>
          <w:color w:val="000000" w:themeColor="text1"/>
          <w:sz w:val="22"/>
          <w:szCs w:val="22"/>
        </w:rPr>
      </w:pPr>
    </w:p>
    <w:p w14:paraId="1507C186" w14:textId="77777777" w:rsidR="00D525D8" w:rsidRPr="003E5EDA" w:rsidRDefault="00893050" w:rsidP="001B51C6">
      <w:pPr>
        <w:rPr>
          <w:rFonts w:ascii="Helvetica Neue" w:eastAsia="Calibri" w:hAnsi="Helvetica Neue" w:cs="Calibri"/>
          <w:b/>
          <w:bCs/>
          <w:color w:val="000000" w:themeColor="text1"/>
          <w:sz w:val="22"/>
          <w:szCs w:val="22"/>
        </w:rPr>
      </w:pPr>
      <w:r w:rsidRPr="003E5EDA">
        <w:rPr>
          <w:rFonts w:ascii="Helvetica Neue" w:eastAsia="Calibri" w:hAnsi="Helvetica Neue" w:cs="Calibri"/>
          <w:b/>
          <w:bCs/>
          <w:color w:val="000000" w:themeColor="text1"/>
          <w:sz w:val="22"/>
          <w:szCs w:val="22"/>
        </w:rPr>
        <w:t xml:space="preserve">2. What does </w:t>
      </w:r>
      <w:proofErr w:type="spellStart"/>
      <w:r w:rsidR="003E5EDA">
        <w:rPr>
          <w:rFonts w:ascii="Helvetica Neue" w:eastAsia="Calibri" w:hAnsi="Helvetica Neue" w:cs="Calibri"/>
          <w:b/>
          <w:bCs/>
          <w:color w:val="000000" w:themeColor="text1"/>
          <w:sz w:val="22"/>
          <w:szCs w:val="22"/>
        </w:rPr>
        <w:t>HomeJab</w:t>
      </w:r>
      <w:proofErr w:type="spellEnd"/>
      <w:r w:rsidRPr="003E5EDA">
        <w:rPr>
          <w:rFonts w:ascii="Helvetica Neue" w:eastAsia="Calibri" w:hAnsi="Helvetica Neue" w:cs="Calibri"/>
          <w:b/>
          <w:bCs/>
          <w:color w:val="000000" w:themeColor="text1"/>
          <w:sz w:val="22"/>
          <w:szCs w:val="22"/>
        </w:rPr>
        <w:t xml:space="preserve"> do?</w:t>
      </w:r>
    </w:p>
    <w:p w14:paraId="6597F632" w14:textId="77777777" w:rsidR="00FC262D" w:rsidRPr="003E5EDA" w:rsidRDefault="00FC262D" w:rsidP="001B51C6">
      <w:pPr>
        <w:rPr>
          <w:rFonts w:ascii="Helvetica Neue" w:eastAsia="Calibri" w:hAnsi="Helvetica Neue" w:cs="Calibri"/>
          <w:b/>
          <w:bCs/>
          <w:color w:val="000000" w:themeColor="text1"/>
          <w:sz w:val="22"/>
          <w:szCs w:val="22"/>
        </w:rPr>
      </w:pPr>
    </w:p>
    <w:p w14:paraId="11CCC5CC" w14:textId="257D8471" w:rsidR="007F4DD2" w:rsidRPr="003E5EDA" w:rsidRDefault="00893050" w:rsidP="007F4DD2">
      <w:pPr>
        <w:rPr>
          <w:rFonts w:ascii="Helvetica Neue" w:eastAsia="Calibri" w:hAnsi="Helvetica Neue" w:cs="Calibri"/>
          <w:b/>
          <w:bCs/>
          <w:color w:val="000000" w:themeColor="text1"/>
          <w:sz w:val="22"/>
          <w:szCs w:val="22"/>
        </w:rPr>
      </w:pPr>
      <w:proofErr w:type="spellStart"/>
      <w:r>
        <w:rPr>
          <w:rFonts w:ascii="Helvetica Neue" w:eastAsia="Cambria" w:hAnsi="Helvetica Neue" w:cstheme="minorHAnsi"/>
          <w:color w:val="000000"/>
          <w:sz w:val="22"/>
          <w:szCs w:val="22"/>
        </w:rPr>
        <w:t>HomeJab</w:t>
      </w:r>
      <w:proofErr w:type="spellEnd"/>
      <w:r>
        <w:rPr>
          <w:rFonts w:ascii="Helvetica Neue" w:eastAsia="Cambria" w:hAnsi="Helvetica Neue" w:cstheme="minorHAnsi"/>
          <w:color w:val="000000"/>
          <w:sz w:val="22"/>
          <w:szCs w:val="22"/>
        </w:rPr>
        <w:t xml:space="preserve"> delivers an</w:t>
      </w:r>
      <w:r w:rsidRPr="007F4DD2">
        <w:rPr>
          <w:rFonts w:ascii="Helvetica Neue" w:eastAsia="Cambria" w:hAnsi="Helvetica Neue" w:cstheme="minorHAnsi"/>
          <w:color w:val="000000"/>
          <w:sz w:val="22"/>
          <w:szCs w:val="22"/>
        </w:rPr>
        <w:t xml:space="preserve"> efficient one-stop</w:t>
      </w:r>
      <w:r w:rsidR="0054769E">
        <w:rPr>
          <w:rFonts w:ascii="Helvetica Neue" w:eastAsia="Cambria" w:hAnsi="Helvetica Neue" w:cstheme="minorHAnsi"/>
          <w:color w:val="000000"/>
          <w:sz w:val="22"/>
          <w:szCs w:val="22"/>
        </w:rPr>
        <w:t xml:space="preserve"> </w:t>
      </w:r>
      <w:r w:rsidRPr="007F4DD2">
        <w:rPr>
          <w:rFonts w:ascii="Helvetica Neue" w:eastAsia="Cambria" w:hAnsi="Helvetica Neue" w:cstheme="minorHAnsi"/>
          <w:color w:val="000000"/>
          <w:sz w:val="22"/>
          <w:szCs w:val="22"/>
        </w:rPr>
        <w:t>shop for real estate listings at HomeJab.com</w:t>
      </w:r>
      <w:r w:rsidR="003B27C2">
        <w:rPr>
          <w:rFonts w:ascii="Helvetica Neue" w:eastAsia="Cambria" w:hAnsi="Helvetica Neue" w:cstheme="minorHAnsi"/>
          <w:color w:val="000000"/>
          <w:sz w:val="22"/>
          <w:szCs w:val="22"/>
        </w:rPr>
        <w:t xml:space="preserve">, </w:t>
      </w:r>
      <w:r>
        <w:rPr>
          <w:rFonts w:ascii="Helvetica Neue" w:eastAsia="Cambria" w:hAnsi="Helvetica Neue" w:cstheme="minorHAnsi"/>
          <w:color w:val="000000"/>
          <w:sz w:val="22"/>
          <w:szCs w:val="22"/>
        </w:rPr>
        <w:t>f</w:t>
      </w:r>
      <w:r w:rsidRPr="007F4DD2">
        <w:rPr>
          <w:rFonts w:ascii="Helvetica Neue" w:eastAsia="Cambria" w:hAnsi="Helvetica Neue" w:cstheme="minorHAnsi"/>
          <w:color w:val="000000"/>
          <w:sz w:val="22"/>
          <w:szCs w:val="22"/>
        </w:rPr>
        <w:t>eatur</w:t>
      </w:r>
      <w:r>
        <w:rPr>
          <w:rFonts w:ascii="Helvetica Neue" w:eastAsia="Cambria" w:hAnsi="Helvetica Neue" w:cstheme="minorHAnsi"/>
          <w:color w:val="000000"/>
          <w:sz w:val="22"/>
          <w:szCs w:val="22"/>
        </w:rPr>
        <w:t xml:space="preserve">ing </w:t>
      </w:r>
      <w:r w:rsidRPr="007F4DD2">
        <w:rPr>
          <w:rFonts w:ascii="Helvetica Neue" w:eastAsia="Cambria" w:hAnsi="Helvetica Neue" w:cstheme="minorHAnsi"/>
          <w:color w:val="000000"/>
          <w:sz w:val="22"/>
          <w:szCs w:val="22"/>
        </w:rPr>
        <w:t>affordable and customizable shoots that create the most engaging visual content for faster home sales and enrich the listing agent's personal brand</w:t>
      </w:r>
      <w:r>
        <w:rPr>
          <w:rFonts w:ascii="Helvetica Neue" w:eastAsia="Cambria" w:hAnsi="Helvetica Neue" w:cstheme="minorHAnsi"/>
          <w:color w:val="000000"/>
          <w:sz w:val="22"/>
          <w:szCs w:val="22"/>
        </w:rPr>
        <w:t>.</w:t>
      </w:r>
    </w:p>
    <w:p w14:paraId="77CCE2CC" w14:textId="77777777" w:rsidR="007F5565" w:rsidRPr="003E5EDA" w:rsidRDefault="007F5565" w:rsidP="001B51C6">
      <w:pPr>
        <w:rPr>
          <w:rFonts w:ascii="Helvetica Neue" w:eastAsia="Calibri" w:hAnsi="Helvetica Neue" w:cs="Calibri"/>
          <w:b/>
          <w:bCs/>
          <w:color w:val="000000" w:themeColor="text1"/>
          <w:sz w:val="22"/>
          <w:szCs w:val="22"/>
        </w:rPr>
      </w:pPr>
    </w:p>
    <w:p w14:paraId="0A259516" w14:textId="77777777" w:rsidR="00D525D8" w:rsidRPr="003E5EDA" w:rsidRDefault="00893050" w:rsidP="001B51C6">
      <w:pPr>
        <w:rPr>
          <w:rFonts w:ascii="Helvetica Neue" w:eastAsia="Calibri" w:hAnsi="Helvetica Neue" w:cs="Calibri"/>
          <w:b/>
          <w:bCs/>
          <w:color w:val="000000" w:themeColor="text1"/>
          <w:sz w:val="22"/>
          <w:szCs w:val="22"/>
        </w:rPr>
      </w:pPr>
      <w:r w:rsidRPr="003E5EDA">
        <w:rPr>
          <w:rFonts w:ascii="Helvetica Neue" w:eastAsia="Calibri" w:hAnsi="Helvetica Neue" w:cs="Calibri"/>
          <w:b/>
          <w:bCs/>
          <w:color w:val="000000" w:themeColor="text1"/>
          <w:sz w:val="22"/>
          <w:szCs w:val="22"/>
        </w:rPr>
        <w:t xml:space="preserve">3. </w:t>
      </w:r>
      <w:r w:rsidR="00EF437D" w:rsidRPr="003E5EDA">
        <w:rPr>
          <w:rFonts w:ascii="Helvetica Neue" w:eastAsia="Calibri" w:hAnsi="Helvetica Neue" w:cs="Calibri"/>
          <w:b/>
          <w:bCs/>
          <w:color w:val="000000" w:themeColor="text1"/>
          <w:sz w:val="22"/>
          <w:szCs w:val="22"/>
        </w:rPr>
        <w:t>Who are</w:t>
      </w:r>
      <w:r w:rsidRPr="003E5EDA">
        <w:rPr>
          <w:rFonts w:ascii="Helvetica Neue" w:eastAsia="Calibri" w:hAnsi="Helvetica Neue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3E5EDA">
        <w:rPr>
          <w:rFonts w:ascii="Helvetica Neue" w:eastAsia="Calibri" w:hAnsi="Helvetica Neue" w:cs="Calibri"/>
          <w:b/>
          <w:bCs/>
          <w:color w:val="000000" w:themeColor="text1"/>
          <w:sz w:val="22"/>
          <w:szCs w:val="22"/>
        </w:rPr>
        <w:t>HomeJab</w:t>
      </w:r>
      <w:proofErr w:type="spellEnd"/>
      <w:r w:rsidR="00EF437D" w:rsidRPr="003E5EDA">
        <w:rPr>
          <w:rFonts w:ascii="Helvetica Neue" w:eastAsia="Calibri" w:hAnsi="Helvetica Neue" w:cs="Calibri"/>
          <w:b/>
          <w:bCs/>
          <w:color w:val="000000" w:themeColor="text1"/>
          <w:sz w:val="22"/>
          <w:szCs w:val="22"/>
        </w:rPr>
        <w:t xml:space="preserve"> customers</w:t>
      </w:r>
      <w:r w:rsidRPr="003E5EDA">
        <w:rPr>
          <w:rFonts w:ascii="Helvetica Neue" w:eastAsia="Calibri" w:hAnsi="Helvetica Neue" w:cs="Calibri"/>
          <w:b/>
          <w:bCs/>
          <w:color w:val="000000" w:themeColor="text1"/>
          <w:sz w:val="22"/>
          <w:szCs w:val="22"/>
        </w:rPr>
        <w:t>?</w:t>
      </w:r>
    </w:p>
    <w:p w14:paraId="5ED532E6" w14:textId="77777777" w:rsidR="003E5EDA" w:rsidRDefault="003E5EDA" w:rsidP="001B51C6">
      <w:pPr>
        <w:rPr>
          <w:rFonts w:ascii="Helvetica Neue" w:eastAsia="Calibri" w:hAnsi="Helvetica Neue" w:cs="Calibri"/>
          <w:color w:val="000000" w:themeColor="text1"/>
          <w:sz w:val="22"/>
          <w:szCs w:val="22"/>
        </w:rPr>
      </w:pPr>
    </w:p>
    <w:p w14:paraId="340E8D74" w14:textId="77777777" w:rsidR="00D525D8" w:rsidRPr="003E5EDA" w:rsidRDefault="00893050" w:rsidP="001B51C6">
      <w:pPr>
        <w:rPr>
          <w:rFonts w:ascii="Helvetica Neue" w:eastAsia="Calibri" w:hAnsi="Helvetica Neue" w:cs="Calibri"/>
          <w:color w:val="000000" w:themeColor="text1"/>
          <w:sz w:val="22"/>
          <w:szCs w:val="22"/>
        </w:rPr>
      </w:pPr>
      <w:proofErr w:type="spellStart"/>
      <w:r>
        <w:rPr>
          <w:rFonts w:ascii="Helvetica Neue" w:eastAsia="Calibri" w:hAnsi="Helvetica Neue" w:cs="Calibri"/>
          <w:color w:val="000000" w:themeColor="text1"/>
          <w:sz w:val="22"/>
          <w:szCs w:val="22"/>
        </w:rPr>
        <w:t>HomeJab</w:t>
      </w:r>
      <w:proofErr w:type="spellEnd"/>
      <w:r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 </w:t>
      </w:r>
      <w:r w:rsidR="0050704E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primarily </w:t>
      </w:r>
      <w:r w:rsidR="00D6159D" w:rsidRPr="003E5EDA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provides </w:t>
      </w:r>
      <w:r w:rsidR="007F5565" w:rsidRPr="003E5EDA">
        <w:rPr>
          <w:rFonts w:ascii="Helvetica Neue" w:eastAsia="Calibri" w:hAnsi="Helvetica Neue" w:cs="Calibri"/>
          <w:color w:val="000000" w:themeColor="text1"/>
          <w:sz w:val="22"/>
          <w:szCs w:val="22"/>
        </w:rPr>
        <w:t>products and services for real estate brokerages,</w:t>
      </w:r>
      <w:r w:rsidR="002C21DB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 agents</w:t>
      </w:r>
      <w:r w:rsidR="007F4DD2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, </w:t>
      </w:r>
      <w:r w:rsidR="007F5565" w:rsidRPr="003E5EDA">
        <w:rPr>
          <w:rFonts w:ascii="Helvetica Neue" w:eastAsia="Calibri" w:hAnsi="Helvetica Neue" w:cs="Calibri"/>
          <w:color w:val="000000" w:themeColor="text1"/>
          <w:sz w:val="22"/>
          <w:szCs w:val="22"/>
        </w:rPr>
        <w:t>teams</w:t>
      </w:r>
      <w:r w:rsidR="0050704E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, and </w:t>
      </w:r>
      <w:r w:rsidR="002C21DB">
        <w:rPr>
          <w:rFonts w:ascii="Helvetica Neue" w:eastAsia="Calibri" w:hAnsi="Helvetica Neue" w:cs="Calibri"/>
          <w:color w:val="000000" w:themeColor="text1"/>
          <w:sz w:val="22"/>
          <w:szCs w:val="22"/>
        </w:rPr>
        <w:t>vacation rental marketplaces</w:t>
      </w:r>
      <w:r w:rsidR="0050704E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. </w:t>
      </w:r>
      <w:proofErr w:type="spellStart"/>
      <w:r w:rsidR="0050704E">
        <w:rPr>
          <w:rFonts w:ascii="Helvetica Neue" w:eastAsia="Calibri" w:hAnsi="Helvetica Neue" w:cs="Calibri"/>
          <w:color w:val="000000" w:themeColor="text1"/>
          <w:sz w:val="22"/>
          <w:szCs w:val="22"/>
        </w:rPr>
        <w:t>HomeJab</w:t>
      </w:r>
      <w:proofErr w:type="spellEnd"/>
      <w:r w:rsidR="0050704E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 also offers </w:t>
      </w:r>
      <w:r w:rsidR="000F31C3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a full range of photography and video services for </w:t>
      </w:r>
      <w:r w:rsidR="00092688">
        <w:rPr>
          <w:rFonts w:ascii="Helvetica Neue" w:eastAsia="Calibri" w:hAnsi="Helvetica Neue" w:cs="Calibri"/>
          <w:color w:val="000000" w:themeColor="text1"/>
          <w:sz w:val="22"/>
          <w:szCs w:val="22"/>
        </w:rPr>
        <w:t>r</w:t>
      </w:r>
      <w:r w:rsidR="0050704E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ental management firms and commercial real estate </w:t>
      </w:r>
      <w:r w:rsidR="000F31C3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developers. </w:t>
      </w:r>
    </w:p>
    <w:p w14:paraId="2D556432" w14:textId="77777777" w:rsidR="00D525D8" w:rsidRPr="003E5EDA" w:rsidRDefault="00D525D8" w:rsidP="001B51C6">
      <w:pPr>
        <w:rPr>
          <w:rFonts w:ascii="Helvetica Neue" w:eastAsia="Calibri" w:hAnsi="Helvetica Neue" w:cs="Calibri"/>
          <w:b/>
          <w:bCs/>
          <w:color w:val="000000" w:themeColor="text1"/>
          <w:sz w:val="22"/>
          <w:szCs w:val="22"/>
        </w:rPr>
      </w:pPr>
    </w:p>
    <w:p w14:paraId="3FF1AFD3" w14:textId="77777777" w:rsidR="001A3EF6" w:rsidRPr="003E5EDA" w:rsidRDefault="00893050" w:rsidP="001B51C6">
      <w:pPr>
        <w:rPr>
          <w:rFonts w:ascii="Helvetica Neue" w:eastAsia="Calibri" w:hAnsi="Helvetica Neue" w:cs="Calibri"/>
          <w:b/>
          <w:bCs/>
          <w:color w:val="000000" w:themeColor="text1"/>
          <w:sz w:val="22"/>
          <w:szCs w:val="22"/>
        </w:rPr>
      </w:pPr>
      <w:r w:rsidRPr="003E5EDA">
        <w:rPr>
          <w:rFonts w:ascii="Helvetica Neue" w:eastAsia="Calibri" w:hAnsi="Helvetica Neue" w:cs="Calibri"/>
          <w:b/>
          <w:bCs/>
          <w:color w:val="000000" w:themeColor="text1"/>
          <w:sz w:val="22"/>
          <w:szCs w:val="22"/>
        </w:rPr>
        <w:t xml:space="preserve">4. What are </w:t>
      </w:r>
      <w:proofErr w:type="spellStart"/>
      <w:r w:rsidR="001906AA">
        <w:rPr>
          <w:rFonts w:ascii="Helvetica Neue" w:eastAsia="Calibri" w:hAnsi="Helvetica Neue" w:cs="Calibri"/>
          <w:b/>
          <w:bCs/>
          <w:color w:val="000000" w:themeColor="text1"/>
          <w:sz w:val="22"/>
          <w:szCs w:val="22"/>
        </w:rPr>
        <w:t>HomeJab’s</w:t>
      </w:r>
      <w:proofErr w:type="spellEnd"/>
      <w:r w:rsidRPr="003E5EDA">
        <w:rPr>
          <w:rFonts w:ascii="Helvetica Neue" w:eastAsia="Calibri" w:hAnsi="Helvetica Neue" w:cs="Calibri"/>
          <w:b/>
          <w:bCs/>
          <w:color w:val="000000" w:themeColor="text1"/>
          <w:sz w:val="22"/>
          <w:szCs w:val="22"/>
        </w:rPr>
        <w:t xml:space="preserve"> core products and </w:t>
      </w:r>
      <w:r w:rsidR="00470AAB" w:rsidRPr="003E5EDA">
        <w:rPr>
          <w:rFonts w:ascii="Helvetica Neue" w:eastAsia="Calibri" w:hAnsi="Helvetica Neue" w:cs="Calibri"/>
          <w:b/>
          <w:bCs/>
          <w:color w:val="000000" w:themeColor="text1"/>
          <w:sz w:val="22"/>
          <w:szCs w:val="22"/>
        </w:rPr>
        <w:t>s</w:t>
      </w:r>
      <w:r w:rsidRPr="003E5EDA">
        <w:rPr>
          <w:rFonts w:ascii="Helvetica Neue" w:eastAsia="Calibri" w:hAnsi="Helvetica Neue" w:cs="Calibri"/>
          <w:b/>
          <w:bCs/>
          <w:color w:val="000000" w:themeColor="text1"/>
          <w:sz w:val="22"/>
          <w:szCs w:val="22"/>
        </w:rPr>
        <w:t>ervices?</w:t>
      </w:r>
    </w:p>
    <w:p w14:paraId="35F30D71" w14:textId="77777777" w:rsidR="00470AAB" w:rsidRPr="003E5EDA" w:rsidRDefault="00470AAB" w:rsidP="00470AAB">
      <w:pPr>
        <w:rPr>
          <w:rFonts w:ascii="Helvetica Neue" w:eastAsia="Calibri" w:hAnsi="Helvetica Neue" w:cs="Calibri"/>
          <w:color w:val="000000" w:themeColor="text1"/>
          <w:sz w:val="22"/>
          <w:szCs w:val="22"/>
        </w:rPr>
      </w:pPr>
    </w:p>
    <w:p w14:paraId="48576F15" w14:textId="77777777" w:rsidR="0082009F" w:rsidRDefault="00893050" w:rsidP="0082009F">
      <w:pPr>
        <w:rPr>
          <w:rFonts w:ascii="Helvetica Neue" w:eastAsia="Cambria" w:hAnsi="Helvetica Neue" w:cstheme="minorHAnsi"/>
          <w:color w:val="000000"/>
          <w:sz w:val="22"/>
          <w:szCs w:val="22"/>
        </w:rPr>
      </w:pPr>
      <w:proofErr w:type="spellStart"/>
      <w:r>
        <w:rPr>
          <w:rFonts w:ascii="Helvetica Neue" w:eastAsia="Calibri" w:hAnsi="Helvetica Neue" w:cs="Calibri"/>
          <w:color w:val="000000" w:themeColor="text1"/>
          <w:sz w:val="22"/>
          <w:szCs w:val="22"/>
        </w:rPr>
        <w:t>HomeJab</w:t>
      </w:r>
      <w:proofErr w:type="spellEnd"/>
      <w:r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 </w:t>
      </w:r>
      <w:r w:rsidR="008A36D0">
        <w:rPr>
          <w:rFonts w:ascii="Helvetica Neue" w:eastAsia="Calibri" w:hAnsi="Helvetica Neue" w:cs="Calibri"/>
          <w:color w:val="000000" w:themeColor="text1"/>
          <w:sz w:val="22"/>
          <w:szCs w:val="22"/>
        </w:rPr>
        <w:t>produces</w:t>
      </w:r>
      <w:r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 </w:t>
      </w:r>
      <w:r w:rsidRPr="007F4DD2">
        <w:rPr>
          <w:rFonts w:ascii="Helvetica Neue" w:eastAsia="Cambria" w:hAnsi="Helvetica Neue" w:cstheme="minorHAnsi"/>
          <w:color w:val="000000"/>
          <w:sz w:val="22"/>
          <w:szCs w:val="22"/>
        </w:rPr>
        <w:t>on-demand professional real estate photography and video service</w:t>
      </w:r>
      <w:r w:rsidR="008A36D0">
        <w:rPr>
          <w:rFonts w:ascii="Helvetica Neue" w:eastAsia="Cambria" w:hAnsi="Helvetica Neue" w:cstheme="minorHAnsi"/>
          <w:color w:val="000000"/>
          <w:sz w:val="22"/>
          <w:szCs w:val="22"/>
        </w:rPr>
        <w:t>s for</w:t>
      </w:r>
      <w:r w:rsidRPr="007F4DD2">
        <w:rPr>
          <w:rFonts w:ascii="Helvetica Neue" w:eastAsia="Cambria" w:hAnsi="Helvetica Neue" w:cstheme="minorHAnsi"/>
          <w:color w:val="000000"/>
          <w:sz w:val="22"/>
          <w:szCs w:val="22"/>
        </w:rPr>
        <w:t xml:space="preserve"> real estate pros</w:t>
      </w:r>
      <w:r w:rsidR="009B720D">
        <w:rPr>
          <w:rFonts w:ascii="Helvetica Neue" w:eastAsia="Cambria" w:hAnsi="Helvetica Neue" w:cstheme="minorHAnsi"/>
          <w:color w:val="000000"/>
          <w:sz w:val="22"/>
          <w:szCs w:val="22"/>
        </w:rPr>
        <w:t xml:space="preserve">, </w:t>
      </w:r>
      <w:r w:rsidR="006272A8">
        <w:rPr>
          <w:rFonts w:ascii="Helvetica Neue" w:eastAsia="Cambria" w:hAnsi="Helvetica Neue" w:cstheme="minorHAnsi"/>
          <w:color w:val="000000"/>
          <w:sz w:val="22"/>
          <w:szCs w:val="22"/>
        </w:rPr>
        <w:t>including</w:t>
      </w:r>
      <w:r w:rsidR="00203607">
        <w:rPr>
          <w:rFonts w:ascii="Helvetica Neue" w:eastAsia="Cambria" w:hAnsi="Helvetica Neue" w:cstheme="minorHAnsi"/>
          <w:color w:val="000000"/>
          <w:sz w:val="22"/>
          <w:szCs w:val="22"/>
        </w:rPr>
        <w:t xml:space="preserve"> High Dynamic Range</w:t>
      </w:r>
      <w:r w:rsidR="00DB4DF8">
        <w:rPr>
          <w:rFonts w:ascii="Helvetica Neue" w:eastAsia="Cambria" w:hAnsi="Helvetica Neue" w:cstheme="minorHAnsi"/>
          <w:color w:val="000000"/>
          <w:sz w:val="22"/>
          <w:szCs w:val="22"/>
        </w:rPr>
        <w:t xml:space="preserve"> photos,</w:t>
      </w:r>
      <w:r w:rsidR="00203607">
        <w:rPr>
          <w:rFonts w:ascii="Helvetica Neue" w:eastAsia="Cambria" w:hAnsi="Helvetica Neue" w:cstheme="minorHAnsi"/>
          <w:color w:val="000000"/>
          <w:sz w:val="22"/>
          <w:szCs w:val="22"/>
        </w:rPr>
        <w:t xml:space="preserve"> professional</w:t>
      </w:r>
      <w:r w:rsidR="00DB4DF8">
        <w:rPr>
          <w:rFonts w:ascii="Helvetica Neue" w:eastAsia="Cambria" w:hAnsi="Helvetica Neue" w:cstheme="minorHAnsi"/>
          <w:color w:val="000000"/>
          <w:sz w:val="22"/>
          <w:szCs w:val="22"/>
        </w:rPr>
        <w:t xml:space="preserve"> videos, and </w:t>
      </w:r>
      <w:r w:rsidR="00AD4FE1">
        <w:rPr>
          <w:rFonts w:ascii="Helvetica Neue" w:eastAsia="Cambria" w:hAnsi="Helvetica Neue" w:cstheme="minorHAnsi"/>
          <w:color w:val="000000"/>
          <w:sz w:val="22"/>
          <w:szCs w:val="22"/>
        </w:rPr>
        <w:t xml:space="preserve">immersive </w:t>
      </w:r>
      <w:r w:rsidR="00DB4DF8">
        <w:rPr>
          <w:rFonts w:ascii="Helvetica Neue" w:eastAsia="Cambria" w:hAnsi="Helvetica Neue" w:cstheme="minorHAnsi"/>
          <w:color w:val="000000"/>
          <w:sz w:val="22"/>
          <w:szCs w:val="22"/>
        </w:rPr>
        <w:t xml:space="preserve">3D interactive tours for listings </w:t>
      </w:r>
      <w:r w:rsidR="006272A8">
        <w:rPr>
          <w:rFonts w:ascii="Helvetica Neue" w:eastAsia="Cambria" w:hAnsi="Helvetica Neue" w:cstheme="minorHAnsi"/>
          <w:color w:val="000000"/>
          <w:sz w:val="22"/>
          <w:szCs w:val="22"/>
        </w:rPr>
        <w:t xml:space="preserve">– all </w:t>
      </w:r>
      <w:r w:rsidR="009B720D">
        <w:rPr>
          <w:rFonts w:ascii="Helvetica Neue" w:eastAsia="Cambria" w:hAnsi="Helvetica Neue" w:cstheme="minorHAnsi"/>
          <w:color w:val="000000"/>
          <w:sz w:val="22"/>
          <w:szCs w:val="22"/>
        </w:rPr>
        <w:t xml:space="preserve">delivered </w:t>
      </w:r>
      <w:r w:rsidR="00DB4DF8">
        <w:rPr>
          <w:rFonts w:ascii="Helvetica Neue" w:eastAsia="Cambria" w:hAnsi="Helvetica Neue" w:cstheme="minorHAnsi"/>
          <w:color w:val="000000"/>
          <w:sz w:val="22"/>
          <w:szCs w:val="22"/>
        </w:rPr>
        <w:t>with</w:t>
      </w:r>
      <w:r w:rsidR="00CA3B4B">
        <w:rPr>
          <w:rFonts w:ascii="Helvetica Neue" w:eastAsia="Cambria" w:hAnsi="Helvetica Neue" w:cstheme="minorHAnsi"/>
          <w:color w:val="000000"/>
          <w:sz w:val="22"/>
          <w:szCs w:val="22"/>
        </w:rPr>
        <w:t>in</w:t>
      </w:r>
      <w:r w:rsidR="00DB4DF8">
        <w:rPr>
          <w:rFonts w:ascii="Helvetica Neue" w:eastAsia="Cambria" w:hAnsi="Helvetica Neue" w:cstheme="minorHAnsi"/>
          <w:color w:val="000000"/>
          <w:sz w:val="22"/>
          <w:szCs w:val="22"/>
        </w:rPr>
        <w:t xml:space="preserve"> 24 hours.</w:t>
      </w:r>
      <w:r w:rsidR="00CA3B4B">
        <w:rPr>
          <w:rFonts w:ascii="Helvetica Neue" w:eastAsia="Cambria" w:hAnsi="Helvetica Neue" w:cstheme="minorHAnsi"/>
          <w:color w:val="000000"/>
          <w:sz w:val="22"/>
          <w:szCs w:val="22"/>
        </w:rPr>
        <w:t xml:space="preserve"> </w:t>
      </w:r>
    </w:p>
    <w:p w14:paraId="5D4D59F6" w14:textId="77777777" w:rsidR="00AD4FE1" w:rsidRDefault="00AD4FE1" w:rsidP="0082009F">
      <w:pPr>
        <w:rPr>
          <w:rFonts w:ascii="Helvetica Neue" w:eastAsia="Cambria" w:hAnsi="Helvetica Neue" w:cstheme="minorHAnsi"/>
          <w:color w:val="000000"/>
          <w:sz w:val="22"/>
          <w:szCs w:val="22"/>
        </w:rPr>
      </w:pPr>
    </w:p>
    <w:p w14:paraId="7B810A54" w14:textId="732A435F" w:rsidR="00AD4FE1" w:rsidRPr="00AD4FE1" w:rsidRDefault="00893050" w:rsidP="0082009F">
      <w:pPr>
        <w:rPr>
          <w:rFonts w:ascii="Helvetica Neue" w:eastAsia="Cambria" w:hAnsi="Helvetica Neue" w:cstheme="minorHAnsi"/>
          <w:color w:val="000000"/>
          <w:sz w:val="22"/>
          <w:szCs w:val="22"/>
        </w:rPr>
      </w:pPr>
      <w:r>
        <w:rPr>
          <w:rFonts w:ascii="Helvetica Neue" w:eastAsia="Cambria" w:hAnsi="Helvetica Neue" w:cstheme="minorHAnsi"/>
          <w:color w:val="000000"/>
          <w:sz w:val="22"/>
          <w:szCs w:val="22"/>
        </w:rPr>
        <w:t>Its l</w:t>
      </w:r>
      <w:r w:rsidRPr="00AD4FE1">
        <w:rPr>
          <w:rFonts w:ascii="Helvetica Neue" w:eastAsia="Cambria" w:hAnsi="Helvetica Neue" w:cstheme="minorHAnsi"/>
          <w:color w:val="000000"/>
          <w:sz w:val="22"/>
          <w:szCs w:val="22"/>
        </w:rPr>
        <w:t xml:space="preserve">ightning-fast high-end visual production offerings also include floorplan creation, affordable virtual staging, and turnkey aerial services. </w:t>
      </w:r>
    </w:p>
    <w:p w14:paraId="20764229" w14:textId="77777777" w:rsidR="007C0F63" w:rsidRPr="003E5EDA" w:rsidRDefault="007C0F63" w:rsidP="00470AAB">
      <w:pPr>
        <w:rPr>
          <w:rFonts w:ascii="Helvetica Neue" w:eastAsia="Calibri" w:hAnsi="Helvetica Neue" w:cs="Calibri"/>
          <w:color w:val="000000" w:themeColor="text1"/>
          <w:sz w:val="22"/>
          <w:szCs w:val="22"/>
        </w:rPr>
      </w:pPr>
    </w:p>
    <w:p w14:paraId="73D4EC4B" w14:textId="77777777" w:rsidR="00DF09B9" w:rsidRPr="003E5EDA" w:rsidRDefault="00893050" w:rsidP="00DF09B9">
      <w:pPr>
        <w:rPr>
          <w:rFonts w:ascii="Helvetica Neue" w:eastAsia="Calibri" w:hAnsi="Helvetica Neue" w:cs="Calibri"/>
          <w:color w:val="000000" w:themeColor="text1"/>
          <w:sz w:val="22"/>
          <w:szCs w:val="22"/>
        </w:rPr>
      </w:pPr>
      <w:r w:rsidRPr="003E5EDA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Backed by </w:t>
      </w:r>
      <w:r w:rsidR="00AD4FE1">
        <w:rPr>
          <w:rFonts w:ascii="Helvetica Neue" w:eastAsia="Calibri" w:hAnsi="Helvetica Neue" w:cs="Calibri"/>
          <w:color w:val="000000" w:themeColor="text1"/>
          <w:sz w:val="22"/>
          <w:szCs w:val="22"/>
        </w:rPr>
        <w:t>an industry-</w:t>
      </w:r>
      <w:r w:rsidRPr="003E5EDA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leading customer </w:t>
      </w:r>
      <w:r w:rsidR="00AD4FE1">
        <w:rPr>
          <w:rFonts w:ascii="Helvetica Neue" w:eastAsia="Calibri" w:hAnsi="Helvetica Neue" w:cs="Calibri"/>
          <w:color w:val="000000" w:themeColor="text1"/>
          <w:sz w:val="22"/>
          <w:szCs w:val="22"/>
        </w:rPr>
        <w:t>support</w:t>
      </w:r>
      <w:r w:rsidRPr="003E5EDA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 team, </w:t>
      </w:r>
      <w:proofErr w:type="spellStart"/>
      <w:r w:rsidR="00AD4FE1">
        <w:rPr>
          <w:rFonts w:ascii="Helvetica Neue" w:eastAsia="Calibri" w:hAnsi="Helvetica Neue" w:cs="Calibri"/>
          <w:color w:val="000000" w:themeColor="text1"/>
          <w:sz w:val="22"/>
          <w:szCs w:val="22"/>
        </w:rPr>
        <w:t>HomeJab</w:t>
      </w:r>
      <w:proofErr w:type="spellEnd"/>
      <w:r w:rsidR="00AD4FE1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 is the most reliable on-demand professional real estate photography</w:t>
      </w:r>
      <w:r w:rsidR="008A36D0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 service</w:t>
      </w:r>
      <w:r w:rsidR="00AD4FE1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 for real estate pros available nationwide. </w:t>
      </w:r>
    </w:p>
    <w:p w14:paraId="4A79EB70" w14:textId="77777777" w:rsidR="00470AAB" w:rsidRPr="003E5EDA" w:rsidRDefault="00470AAB" w:rsidP="001B51C6">
      <w:pPr>
        <w:rPr>
          <w:rFonts w:ascii="Helvetica Neue" w:eastAsia="Calibri" w:hAnsi="Helvetica Neue" w:cs="Calibri"/>
          <w:b/>
          <w:bCs/>
          <w:color w:val="000000" w:themeColor="text1"/>
          <w:sz w:val="22"/>
          <w:szCs w:val="22"/>
        </w:rPr>
      </w:pPr>
    </w:p>
    <w:p w14:paraId="4249FAA2" w14:textId="77777777" w:rsidR="001A3EF6" w:rsidRDefault="00893050" w:rsidP="001A3EF6">
      <w:pPr>
        <w:rPr>
          <w:rFonts w:ascii="Helvetica Neue" w:eastAsia="Calibri" w:hAnsi="Helvetica Neue" w:cs="Calibri"/>
          <w:b/>
          <w:bCs/>
          <w:color w:val="000000" w:themeColor="text1"/>
          <w:sz w:val="22"/>
          <w:szCs w:val="22"/>
        </w:rPr>
      </w:pPr>
      <w:r w:rsidRPr="003E5EDA">
        <w:rPr>
          <w:rFonts w:ascii="Helvetica Neue" w:eastAsia="Calibri" w:hAnsi="Helvetica Neue" w:cs="Calibri"/>
          <w:b/>
          <w:bCs/>
          <w:color w:val="000000" w:themeColor="text1"/>
          <w:sz w:val="22"/>
          <w:szCs w:val="22"/>
        </w:rPr>
        <w:t xml:space="preserve">5. What </w:t>
      </w:r>
      <w:r w:rsidR="00F22B1B" w:rsidRPr="003E5EDA">
        <w:rPr>
          <w:rFonts w:ascii="Helvetica Neue" w:eastAsia="Calibri" w:hAnsi="Helvetica Neue" w:cs="Calibri"/>
          <w:b/>
          <w:bCs/>
          <w:color w:val="000000" w:themeColor="text1"/>
          <w:sz w:val="22"/>
          <w:szCs w:val="22"/>
        </w:rPr>
        <w:t xml:space="preserve">are the advantages </w:t>
      </w:r>
      <w:r w:rsidR="003B27C2">
        <w:rPr>
          <w:rFonts w:ascii="Helvetica Neue" w:eastAsia="Calibri" w:hAnsi="Helvetica Neue" w:cs="Calibri"/>
          <w:b/>
          <w:bCs/>
          <w:color w:val="000000" w:themeColor="text1"/>
          <w:sz w:val="22"/>
          <w:szCs w:val="22"/>
        </w:rPr>
        <w:t xml:space="preserve">of using </w:t>
      </w:r>
      <w:proofErr w:type="spellStart"/>
      <w:r w:rsidR="003B27C2">
        <w:rPr>
          <w:rFonts w:ascii="Helvetica Neue" w:eastAsia="Calibri" w:hAnsi="Helvetica Neue" w:cs="Calibri"/>
          <w:b/>
          <w:bCs/>
          <w:color w:val="000000" w:themeColor="text1"/>
          <w:sz w:val="22"/>
          <w:szCs w:val="22"/>
        </w:rPr>
        <w:t>HomeJab</w:t>
      </w:r>
      <w:proofErr w:type="spellEnd"/>
      <w:r w:rsidR="00522EBB" w:rsidRPr="003E5EDA">
        <w:rPr>
          <w:rFonts w:ascii="Helvetica Neue" w:eastAsia="Calibri" w:hAnsi="Helvetica Neue" w:cs="Calibri"/>
          <w:b/>
          <w:bCs/>
          <w:color w:val="000000" w:themeColor="text1"/>
          <w:sz w:val="22"/>
          <w:szCs w:val="22"/>
        </w:rPr>
        <w:t>?</w:t>
      </w:r>
    </w:p>
    <w:p w14:paraId="2B20F59D" w14:textId="77777777" w:rsidR="003B27C2" w:rsidRDefault="003B27C2" w:rsidP="001A3EF6">
      <w:pPr>
        <w:rPr>
          <w:rFonts w:ascii="Helvetica Neue" w:eastAsia="Calibri" w:hAnsi="Helvetica Neue" w:cs="Calibri"/>
          <w:b/>
          <w:bCs/>
          <w:color w:val="000000" w:themeColor="text1"/>
          <w:sz w:val="22"/>
          <w:szCs w:val="22"/>
        </w:rPr>
      </w:pPr>
    </w:p>
    <w:p w14:paraId="2A7B5CEE" w14:textId="77777777" w:rsidR="003B27C2" w:rsidRDefault="00893050" w:rsidP="003B27C2">
      <w:pPr>
        <w:rPr>
          <w:rFonts w:ascii="Helvetica Neue" w:eastAsia="Calibri" w:hAnsi="Helvetica Neue" w:cs="Calibri"/>
          <w:color w:val="000000" w:themeColor="text1"/>
          <w:sz w:val="22"/>
          <w:szCs w:val="22"/>
        </w:rPr>
      </w:pPr>
      <w:proofErr w:type="spellStart"/>
      <w:r>
        <w:rPr>
          <w:rFonts w:ascii="Helvetica Neue" w:eastAsia="Calibri" w:hAnsi="Helvetica Neue" w:cs="Calibri"/>
          <w:color w:val="000000" w:themeColor="text1"/>
          <w:sz w:val="22"/>
          <w:szCs w:val="22"/>
        </w:rPr>
        <w:t>HomeJab</w:t>
      </w:r>
      <w:proofErr w:type="spellEnd"/>
      <w:r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 manages a network of thousands of vetted</w:t>
      </w:r>
      <w:r w:rsidR="00E555F3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, local, </w:t>
      </w:r>
      <w:r>
        <w:rPr>
          <w:rFonts w:ascii="Helvetica Neue" w:eastAsia="Calibri" w:hAnsi="Helvetica Neue" w:cs="Calibri"/>
          <w:color w:val="000000" w:themeColor="text1"/>
          <w:sz w:val="22"/>
          <w:szCs w:val="22"/>
        </w:rPr>
        <w:t>professional real estate photographers</w:t>
      </w:r>
      <w:r w:rsidR="00E555F3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, available </w:t>
      </w:r>
      <w:r w:rsidR="003448D9" w:rsidRPr="003448D9">
        <w:rPr>
          <w:rFonts w:ascii="Helvetica Neue" w:eastAsia="Calibri" w:hAnsi="Helvetica Neue" w:cs="Calibri"/>
          <w:color w:val="000000" w:themeColor="text1"/>
          <w:sz w:val="22"/>
          <w:szCs w:val="22"/>
        </w:rPr>
        <w:t>in every major US market and all 50 states</w:t>
      </w:r>
      <w:r w:rsidR="00E555F3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 and offering the most reliable services available for real estate pros. </w:t>
      </w:r>
    </w:p>
    <w:p w14:paraId="59A8E895" w14:textId="77777777" w:rsidR="00203607" w:rsidRDefault="00203607" w:rsidP="003B27C2">
      <w:pPr>
        <w:rPr>
          <w:rFonts w:ascii="Helvetica Neue" w:eastAsia="Calibri" w:hAnsi="Helvetica Neue" w:cs="Calibri"/>
          <w:color w:val="000000" w:themeColor="text1"/>
          <w:sz w:val="22"/>
          <w:szCs w:val="22"/>
        </w:rPr>
      </w:pPr>
    </w:p>
    <w:p w14:paraId="3FEF78F7" w14:textId="0F7E606D" w:rsidR="00203607" w:rsidRDefault="00893050" w:rsidP="003B27C2">
      <w:pPr>
        <w:rPr>
          <w:rFonts w:ascii="Helvetica Neue" w:eastAsia="Calibri" w:hAnsi="Helvetica Neue" w:cs="Calibri"/>
          <w:color w:val="000000" w:themeColor="text1"/>
          <w:sz w:val="22"/>
          <w:szCs w:val="22"/>
        </w:rPr>
      </w:pPr>
      <w:proofErr w:type="spellStart"/>
      <w:r>
        <w:rPr>
          <w:rFonts w:ascii="Helvetica Neue" w:eastAsia="Calibri" w:hAnsi="Helvetica Neue" w:cs="Calibri"/>
          <w:color w:val="000000" w:themeColor="text1"/>
          <w:sz w:val="22"/>
          <w:szCs w:val="22"/>
        </w:rPr>
        <w:t>HomeJab</w:t>
      </w:r>
      <w:proofErr w:type="spellEnd"/>
      <w:r w:rsidR="005C7458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 is known for providing extraordinary visual assets – real estate photography, professional video, </w:t>
      </w:r>
      <w:r w:rsidR="00C403EF">
        <w:rPr>
          <w:rFonts w:ascii="Helvetica Neue" w:eastAsia="Calibri" w:hAnsi="Helvetica Neue" w:cs="Calibri"/>
          <w:color w:val="000000" w:themeColor="text1"/>
          <w:sz w:val="22"/>
          <w:szCs w:val="22"/>
        </w:rPr>
        <w:t>immersive 3D interactive tours, floorplan creation, affordable virtual staging, and turnkey aerial services – through an easy-to-use scheduling platform that is unmatched for its simplicity.</w:t>
      </w:r>
    </w:p>
    <w:p w14:paraId="61007797" w14:textId="77777777" w:rsidR="00AD084E" w:rsidRDefault="00AD084E" w:rsidP="003B27C2">
      <w:pPr>
        <w:rPr>
          <w:rFonts w:ascii="Helvetica Neue" w:eastAsia="Calibri" w:hAnsi="Helvetica Neue" w:cs="Calibri"/>
          <w:color w:val="000000" w:themeColor="text1"/>
          <w:sz w:val="22"/>
          <w:szCs w:val="22"/>
        </w:rPr>
      </w:pPr>
    </w:p>
    <w:p w14:paraId="69F8D038" w14:textId="5819DC6E" w:rsidR="00AD084E" w:rsidRDefault="00893050" w:rsidP="00AD084E">
      <w:pPr>
        <w:rPr>
          <w:rFonts w:ascii="Helvetica Neue" w:eastAsia="Cambria" w:hAnsi="Helvetica Neue" w:cstheme="minorHAnsi"/>
          <w:color w:val="000000"/>
          <w:sz w:val="22"/>
          <w:szCs w:val="22"/>
        </w:rPr>
      </w:pPr>
      <w:r>
        <w:rPr>
          <w:rFonts w:ascii="Helvetica Neue" w:eastAsia="Cambria" w:hAnsi="Helvetica Neue" w:cstheme="minorHAnsi"/>
          <w:color w:val="000000"/>
          <w:sz w:val="22"/>
          <w:szCs w:val="22"/>
        </w:rPr>
        <w:lastRenderedPageBreak/>
        <w:t xml:space="preserve">Each listing comes with a free property landing page, and every </w:t>
      </w:r>
      <w:proofErr w:type="spellStart"/>
      <w:r>
        <w:rPr>
          <w:rFonts w:ascii="Helvetica Neue" w:eastAsia="Cambria" w:hAnsi="Helvetica Neue" w:cstheme="minorHAnsi"/>
          <w:color w:val="000000"/>
          <w:sz w:val="22"/>
          <w:szCs w:val="22"/>
        </w:rPr>
        <w:t>HomeJab</w:t>
      </w:r>
      <w:proofErr w:type="spellEnd"/>
      <w:r>
        <w:rPr>
          <w:rFonts w:ascii="Helvetica Neue" w:eastAsia="Cambria" w:hAnsi="Helvetica Neue" w:cstheme="minorHAnsi"/>
          <w:color w:val="000000"/>
          <w:sz w:val="22"/>
          <w:szCs w:val="22"/>
        </w:rPr>
        <w:t xml:space="preserve"> order includes full </w:t>
      </w:r>
      <w:proofErr w:type="spellStart"/>
      <w:r w:rsidR="00E80DCF">
        <w:rPr>
          <w:rFonts w:ascii="Helvetica Neue" w:eastAsia="Cambria" w:hAnsi="Helvetica Neue" w:cstheme="minorHAnsi"/>
          <w:color w:val="000000"/>
          <w:sz w:val="22"/>
          <w:szCs w:val="22"/>
        </w:rPr>
        <w:t>useage</w:t>
      </w:r>
      <w:proofErr w:type="spellEnd"/>
      <w:r>
        <w:rPr>
          <w:rFonts w:ascii="Helvetica Neue" w:eastAsia="Cambria" w:hAnsi="Helvetica Neue" w:cstheme="minorHAnsi"/>
          <w:color w:val="000000"/>
          <w:sz w:val="22"/>
          <w:szCs w:val="22"/>
        </w:rPr>
        <w:t xml:space="preserve"> rights.</w:t>
      </w:r>
    </w:p>
    <w:p w14:paraId="0958D18F" w14:textId="77777777" w:rsidR="00243D68" w:rsidRPr="003E5EDA" w:rsidRDefault="00243D68" w:rsidP="001B51C6">
      <w:pPr>
        <w:rPr>
          <w:rFonts w:ascii="Helvetica Neue" w:eastAsia="Calibri" w:hAnsi="Helvetica Neue" w:cs="Calibri"/>
          <w:b/>
          <w:bCs/>
          <w:color w:val="000000" w:themeColor="text1"/>
          <w:sz w:val="22"/>
          <w:szCs w:val="22"/>
        </w:rPr>
      </w:pPr>
    </w:p>
    <w:p w14:paraId="2F6C0CED" w14:textId="77777777" w:rsidR="00683CF3" w:rsidRPr="003E5EDA" w:rsidRDefault="00893050" w:rsidP="00522EBB">
      <w:pPr>
        <w:rPr>
          <w:rFonts w:ascii="Helvetica Neue" w:eastAsia="Calibri" w:hAnsi="Helvetica Neue" w:cs="Calibri"/>
          <w:b/>
          <w:bCs/>
          <w:color w:val="000000" w:themeColor="text1"/>
          <w:sz w:val="22"/>
          <w:szCs w:val="22"/>
        </w:rPr>
      </w:pPr>
      <w:r w:rsidRPr="003E5EDA">
        <w:rPr>
          <w:rFonts w:ascii="Helvetica Neue" w:eastAsia="Calibri" w:hAnsi="Helvetica Neue" w:cs="Calibri"/>
          <w:b/>
          <w:bCs/>
          <w:color w:val="000000" w:themeColor="text1"/>
          <w:sz w:val="22"/>
          <w:szCs w:val="22"/>
        </w:rPr>
        <w:t xml:space="preserve">6. What makes </w:t>
      </w:r>
      <w:proofErr w:type="spellStart"/>
      <w:r w:rsidR="004D7A20">
        <w:rPr>
          <w:rFonts w:ascii="Helvetica Neue" w:eastAsia="Calibri" w:hAnsi="Helvetica Neue" w:cs="Calibri"/>
          <w:b/>
          <w:bCs/>
          <w:color w:val="000000" w:themeColor="text1"/>
          <w:sz w:val="22"/>
          <w:szCs w:val="22"/>
        </w:rPr>
        <w:t>HomeJab</w:t>
      </w:r>
      <w:proofErr w:type="spellEnd"/>
      <w:r w:rsidR="004D7A20">
        <w:rPr>
          <w:rFonts w:ascii="Helvetica Neue" w:eastAsia="Calibri" w:hAnsi="Helvetica Neue" w:cs="Calibri"/>
          <w:b/>
          <w:bCs/>
          <w:color w:val="000000" w:themeColor="text1"/>
          <w:sz w:val="22"/>
          <w:szCs w:val="22"/>
        </w:rPr>
        <w:t xml:space="preserve"> different from other online solution</w:t>
      </w:r>
      <w:r w:rsidR="00C31BB7">
        <w:rPr>
          <w:rFonts w:ascii="Helvetica Neue" w:eastAsia="Calibri" w:hAnsi="Helvetica Neue" w:cs="Calibri"/>
          <w:b/>
          <w:bCs/>
          <w:color w:val="000000" w:themeColor="text1"/>
          <w:sz w:val="22"/>
          <w:szCs w:val="22"/>
        </w:rPr>
        <w:t>s</w:t>
      </w:r>
      <w:r w:rsidR="00E30FA2" w:rsidRPr="003E5EDA">
        <w:rPr>
          <w:rFonts w:ascii="Helvetica Neue" w:eastAsia="Calibri" w:hAnsi="Helvetica Neue" w:cs="Calibri"/>
          <w:b/>
          <w:bCs/>
          <w:color w:val="000000" w:themeColor="text1"/>
          <w:sz w:val="22"/>
          <w:szCs w:val="22"/>
        </w:rPr>
        <w:t>?</w:t>
      </w:r>
    </w:p>
    <w:p w14:paraId="5F38BFDB" w14:textId="77777777" w:rsidR="00E30FA2" w:rsidRPr="003E5EDA" w:rsidRDefault="00E30FA2" w:rsidP="00522EBB">
      <w:pPr>
        <w:rPr>
          <w:rFonts w:ascii="Helvetica Neue" w:eastAsia="Calibri" w:hAnsi="Helvetica Neue" w:cs="Calibri"/>
          <w:b/>
          <w:bCs/>
          <w:color w:val="000000" w:themeColor="text1"/>
          <w:sz w:val="22"/>
          <w:szCs w:val="22"/>
        </w:rPr>
      </w:pPr>
    </w:p>
    <w:p w14:paraId="1F2513A5" w14:textId="41C436D9" w:rsidR="004D7A20" w:rsidRDefault="00893050" w:rsidP="00522EBB">
      <w:pPr>
        <w:rPr>
          <w:rFonts w:ascii="Helvetica Neue" w:eastAsia="Calibri" w:hAnsi="Helvetica Neue" w:cs="Calibri"/>
          <w:color w:val="000000" w:themeColor="text1"/>
          <w:sz w:val="22"/>
          <w:szCs w:val="22"/>
        </w:rPr>
      </w:pPr>
      <w:proofErr w:type="spellStart"/>
      <w:r>
        <w:rPr>
          <w:rFonts w:ascii="Helvetica Neue" w:eastAsia="Calibri" w:hAnsi="Helvetica Neue" w:cs="Calibri"/>
          <w:color w:val="000000" w:themeColor="text1"/>
          <w:sz w:val="22"/>
          <w:szCs w:val="22"/>
        </w:rPr>
        <w:t>HomeJab</w:t>
      </w:r>
      <w:proofErr w:type="spellEnd"/>
      <w:r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 is the most popular and reliable service of its kind for real estate pros because of its ease of use and consistent delivery of extraordinary digital assets for listings.</w:t>
      </w:r>
      <w:r w:rsidR="00035882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 </w:t>
      </w:r>
      <w:r w:rsidR="002C59BC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In addition, </w:t>
      </w:r>
      <w:proofErr w:type="spellStart"/>
      <w:r w:rsidR="002C59BC">
        <w:rPr>
          <w:rFonts w:ascii="Helvetica Neue" w:eastAsia="Calibri" w:hAnsi="Helvetica Neue" w:cs="Calibri"/>
          <w:color w:val="000000" w:themeColor="text1"/>
          <w:sz w:val="22"/>
          <w:szCs w:val="22"/>
        </w:rPr>
        <w:t>HomeJab</w:t>
      </w:r>
      <w:proofErr w:type="spellEnd"/>
      <w:r w:rsidR="002C59BC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 offers</w:t>
      </w:r>
      <w:r w:rsidR="00035882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 real estate pros access to thousands of </w:t>
      </w:r>
      <w:r w:rsidR="002C59BC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professional real estate </w:t>
      </w:r>
      <w:r w:rsidR="00BA4AE1">
        <w:rPr>
          <w:rFonts w:ascii="Helvetica Neue" w:eastAsia="Calibri" w:hAnsi="Helvetica Neue" w:cs="Calibri"/>
          <w:color w:val="000000" w:themeColor="text1"/>
          <w:sz w:val="22"/>
          <w:szCs w:val="22"/>
        </w:rPr>
        <w:t>photographer</w:t>
      </w:r>
      <w:r w:rsidR="00035882">
        <w:rPr>
          <w:rFonts w:ascii="Helvetica Neue" w:eastAsia="Calibri" w:hAnsi="Helvetica Neue" w:cs="Calibri"/>
          <w:color w:val="000000" w:themeColor="text1"/>
          <w:sz w:val="22"/>
          <w:szCs w:val="22"/>
        </w:rPr>
        <w:t>s in every major US market and all 50 states</w:t>
      </w:r>
      <w:r w:rsidR="00E80DCF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, as well as Puerto Rico, </w:t>
      </w:r>
      <w:r w:rsidR="00610ED1">
        <w:rPr>
          <w:rFonts w:ascii="Helvetica Neue" w:eastAsia="Calibri" w:hAnsi="Helvetica Neue" w:cs="Calibri"/>
          <w:color w:val="000000" w:themeColor="text1"/>
          <w:sz w:val="22"/>
          <w:szCs w:val="22"/>
        </w:rPr>
        <w:t>Jamaica,</w:t>
      </w:r>
      <w:r w:rsidR="00E80DCF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 and Toronto</w:t>
      </w:r>
      <w:r w:rsidR="00BA4AE1">
        <w:rPr>
          <w:rFonts w:ascii="Helvetica Neue" w:eastAsia="Calibri" w:hAnsi="Helvetica Neue" w:cs="Calibri"/>
          <w:color w:val="000000" w:themeColor="text1"/>
          <w:sz w:val="22"/>
          <w:szCs w:val="22"/>
        </w:rPr>
        <w:t>.</w:t>
      </w:r>
    </w:p>
    <w:p w14:paraId="6C6F67AC" w14:textId="77777777" w:rsidR="007210B9" w:rsidRDefault="007210B9" w:rsidP="00522EBB">
      <w:pPr>
        <w:rPr>
          <w:rFonts w:ascii="Helvetica Neue" w:eastAsia="Calibri" w:hAnsi="Helvetica Neue" w:cs="Calibri"/>
          <w:color w:val="000000" w:themeColor="text1"/>
          <w:sz w:val="22"/>
          <w:szCs w:val="22"/>
        </w:rPr>
      </w:pPr>
    </w:p>
    <w:p w14:paraId="08E91D4F" w14:textId="5A691346" w:rsidR="007210B9" w:rsidRDefault="00CF085B" w:rsidP="00522EBB">
      <w:pPr>
        <w:rPr>
          <w:rFonts w:ascii="Helvetica Neue" w:eastAsia="Calibri" w:hAnsi="Helvetica Neue" w:cs="Calibri"/>
          <w:color w:val="000000" w:themeColor="text1"/>
          <w:sz w:val="22"/>
          <w:szCs w:val="22"/>
        </w:rPr>
      </w:pPr>
      <w:r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Founded in 2013, </w:t>
      </w:r>
      <w:proofErr w:type="spellStart"/>
      <w:r w:rsidR="00893050">
        <w:rPr>
          <w:rFonts w:ascii="Helvetica Neue" w:eastAsia="Calibri" w:hAnsi="Helvetica Neue" w:cs="Calibri"/>
          <w:color w:val="000000" w:themeColor="text1"/>
          <w:sz w:val="22"/>
          <w:szCs w:val="22"/>
        </w:rPr>
        <w:t>HomeJab</w:t>
      </w:r>
      <w:proofErr w:type="spellEnd"/>
      <w:r w:rsidR="00893050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 is at the cutting-edge </w:t>
      </w:r>
      <w:r w:rsidR="005617AD">
        <w:rPr>
          <w:rFonts w:ascii="Helvetica Neue" w:eastAsia="Calibri" w:hAnsi="Helvetica Neue" w:cs="Calibri"/>
          <w:color w:val="000000" w:themeColor="text1"/>
          <w:sz w:val="22"/>
          <w:szCs w:val="22"/>
        </w:rPr>
        <w:t>of deploying the</w:t>
      </w:r>
      <w:r w:rsidR="00893050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 new</w:t>
      </w:r>
      <w:r w:rsidR="005617AD">
        <w:rPr>
          <w:rFonts w:ascii="Helvetica Neue" w:eastAsia="Calibri" w:hAnsi="Helvetica Neue" w:cs="Calibri"/>
          <w:color w:val="000000" w:themeColor="text1"/>
          <w:sz w:val="22"/>
          <w:szCs w:val="22"/>
        </w:rPr>
        <w:t>est</w:t>
      </w:r>
      <w:r w:rsidR="00893050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 technology</w:t>
      </w:r>
      <w:r w:rsidR="005617AD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 to</w:t>
      </w:r>
      <w:r w:rsidR="00BA4AE1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 make </w:t>
      </w:r>
      <w:r w:rsidR="0048361F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the </w:t>
      </w:r>
      <w:r w:rsidR="00BA4AE1">
        <w:rPr>
          <w:rFonts w:ascii="Helvetica Neue" w:eastAsia="Calibri" w:hAnsi="Helvetica Neue" w:cs="Calibri"/>
          <w:color w:val="000000" w:themeColor="text1"/>
          <w:sz w:val="22"/>
          <w:szCs w:val="22"/>
        </w:rPr>
        <w:t>ordering and securing</w:t>
      </w:r>
      <w:r w:rsidR="00BA43B5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 of</w:t>
      </w:r>
      <w:r w:rsidR="0048361F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 exceptional</w:t>
      </w:r>
      <w:r w:rsidR="00BA4AE1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 real estate digital visual assets easier and better</w:t>
      </w:r>
      <w:r w:rsidR="0048361F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 for real estate pros.</w:t>
      </w:r>
    </w:p>
    <w:p w14:paraId="721621DC" w14:textId="77777777" w:rsidR="002C59BC" w:rsidRDefault="002C59BC" w:rsidP="00522EBB">
      <w:pPr>
        <w:rPr>
          <w:rFonts w:ascii="Helvetica Neue" w:eastAsia="Calibri" w:hAnsi="Helvetica Neue" w:cs="Calibri"/>
          <w:color w:val="000000" w:themeColor="text1"/>
          <w:sz w:val="22"/>
          <w:szCs w:val="22"/>
        </w:rPr>
      </w:pPr>
    </w:p>
    <w:p w14:paraId="561DDDAC" w14:textId="041802E7" w:rsidR="00B53B49" w:rsidRPr="003E5EDA" w:rsidRDefault="00893050" w:rsidP="00522EBB">
      <w:pPr>
        <w:rPr>
          <w:rFonts w:ascii="Helvetica Neue" w:eastAsia="Calibri" w:hAnsi="Helvetica Neue" w:cs="Calibri"/>
          <w:color w:val="000000" w:themeColor="text1"/>
          <w:sz w:val="22"/>
          <w:szCs w:val="22"/>
        </w:rPr>
      </w:pPr>
      <w:r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Most importantly, </w:t>
      </w:r>
      <w:proofErr w:type="spellStart"/>
      <w:r>
        <w:rPr>
          <w:rFonts w:ascii="Helvetica Neue" w:eastAsia="Calibri" w:hAnsi="Helvetica Neue" w:cs="Calibri"/>
          <w:color w:val="000000" w:themeColor="text1"/>
          <w:sz w:val="22"/>
          <w:szCs w:val="22"/>
        </w:rPr>
        <w:t>HomeJab</w:t>
      </w:r>
      <w:proofErr w:type="spellEnd"/>
      <w:r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 </w:t>
      </w:r>
      <w:r w:rsidR="00610ED1">
        <w:rPr>
          <w:rFonts w:ascii="Helvetica Neue" w:eastAsia="Calibri" w:hAnsi="Helvetica Neue" w:cs="Calibri"/>
          <w:color w:val="000000" w:themeColor="text1"/>
          <w:sz w:val="22"/>
          <w:szCs w:val="22"/>
        </w:rPr>
        <w:t>was built</w:t>
      </w:r>
      <w:r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 by real estate experts solely for real estate pros. Serving the real estate industry</w:t>
      </w:r>
      <w:r w:rsidR="007210B9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 </w:t>
      </w:r>
      <w:r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is </w:t>
      </w:r>
      <w:proofErr w:type="spellStart"/>
      <w:r>
        <w:rPr>
          <w:rFonts w:ascii="Helvetica Neue" w:eastAsia="Calibri" w:hAnsi="Helvetica Neue" w:cs="Calibri"/>
          <w:color w:val="000000" w:themeColor="text1"/>
          <w:sz w:val="22"/>
          <w:szCs w:val="22"/>
        </w:rPr>
        <w:t>HomeJab’s</w:t>
      </w:r>
      <w:proofErr w:type="spellEnd"/>
      <w:r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 center of excellence, while other firms </w:t>
      </w:r>
      <w:r w:rsidR="00567499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spread their attention by </w:t>
      </w:r>
      <w:r>
        <w:rPr>
          <w:rFonts w:ascii="Helvetica Neue" w:eastAsia="Calibri" w:hAnsi="Helvetica Neue" w:cs="Calibri"/>
          <w:color w:val="000000" w:themeColor="text1"/>
          <w:sz w:val="22"/>
          <w:szCs w:val="22"/>
        </w:rPr>
        <w:t>offer</w:t>
      </w:r>
      <w:r w:rsidR="00567499">
        <w:rPr>
          <w:rFonts w:ascii="Helvetica Neue" w:eastAsia="Calibri" w:hAnsi="Helvetica Neue" w:cs="Calibri"/>
          <w:color w:val="000000" w:themeColor="text1"/>
          <w:sz w:val="22"/>
          <w:szCs w:val="22"/>
        </w:rPr>
        <w:t>ing</w:t>
      </w:r>
      <w:r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 their services to other industries</w:t>
      </w:r>
      <w:r w:rsidR="00567499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. </w:t>
      </w:r>
      <w:r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 </w:t>
      </w:r>
    </w:p>
    <w:p w14:paraId="52CDE6ED" w14:textId="77777777" w:rsidR="00683CF3" w:rsidRPr="003E5EDA" w:rsidRDefault="00683CF3" w:rsidP="00522EBB">
      <w:pPr>
        <w:rPr>
          <w:rFonts w:ascii="Helvetica Neue" w:eastAsia="Calibri" w:hAnsi="Helvetica Neue" w:cs="Calibri"/>
          <w:b/>
          <w:bCs/>
          <w:color w:val="000000" w:themeColor="text1"/>
          <w:sz w:val="22"/>
          <w:szCs w:val="22"/>
        </w:rPr>
      </w:pPr>
    </w:p>
    <w:p w14:paraId="4020EAF7" w14:textId="77777777" w:rsidR="00522EBB" w:rsidRPr="003E5EDA" w:rsidRDefault="00893050" w:rsidP="00522EBB">
      <w:pPr>
        <w:rPr>
          <w:rFonts w:ascii="Helvetica Neue" w:eastAsia="Calibri" w:hAnsi="Helvetica Neue" w:cs="Calibri"/>
          <w:b/>
          <w:bCs/>
          <w:color w:val="000000" w:themeColor="text1"/>
          <w:sz w:val="22"/>
          <w:szCs w:val="22"/>
        </w:rPr>
      </w:pPr>
      <w:r w:rsidRPr="003E5EDA">
        <w:rPr>
          <w:rFonts w:ascii="Helvetica Neue" w:eastAsia="Calibri" w:hAnsi="Helvetica Neue" w:cs="Calibri"/>
          <w:b/>
          <w:bCs/>
          <w:color w:val="000000" w:themeColor="text1"/>
          <w:sz w:val="22"/>
          <w:szCs w:val="22"/>
        </w:rPr>
        <w:t xml:space="preserve">7. What are the </w:t>
      </w:r>
      <w:r w:rsidR="00B53B49">
        <w:rPr>
          <w:rFonts w:ascii="Helvetica Neue" w:eastAsia="Calibri" w:hAnsi="Helvetica Neue" w:cs="Calibri"/>
          <w:b/>
          <w:bCs/>
          <w:color w:val="000000" w:themeColor="text1"/>
          <w:sz w:val="22"/>
          <w:szCs w:val="22"/>
        </w:rPr>
        <w:t xml:space="preserve">turnaround times for </w:t>
      </w:r>
      <w:proofErr w:type="spellStart"/>
      <w:r w:rsidR="00B53B49">
        <w:rPr>
          <w:rFonts w:ascii="Helvetica Neue" w:eastAsia="Calibri" w:hAnsi="Helvetica Neue" w:cs="Calibri"/>
          <w:b/>
          <w:bCs/>
          <w:color w:val="000000" w:themeColor="text1"/>
          <w:sz w:val="22"/>
          <w:szCs w:val="22"/>
        </w:rPr>
        <w:t>HomeJab</w:t>
      </w:r>
      <w:proofErr w:type="spellEnd"/>
      <w:r w:rsidR="00C712A3">
        <w:rPr>
          <w:rFonts w:ascii="Helvetica Neue" w:eastAsia="Calibri" w:hAnsi="Helvetica Neue" w:cs="Calibri"/>
          <w:b/>
          <w:bCs/>
          <w:color w:val="000000" w:themeColor="text1"/>
          <w:sz w:val="22"/>
          <w:szCs w:val="22"/>
        </w:rPr>
        <w:t>, and how long does it take to complete a shoot</w:t>
      </w:r>
      <w:r w:rsidRPr="003E5EDA">
        <w:rPr>
          <w:rFonts w:ascii="Helvetica Neue" w:eastAsia="Calibri" w:hAnsi="Helvetica Neue" w:cs="Calibri"/>
          <w:b/>
          <w:bCs/>
          <w:color w:val="000000" w:themeColor="text1"/>
          <w:sz w:val="22"/>
          <w:szCs w:val="22"/>
        </w:rPr>
        <w:t>?</w:t>
      </w:r>
    </w:p>
    <w:p w14:paraId="49E2C98A" w14:textId="77777777" w:rsidR="00117679" w:rsidRPr="003E5EDA" w:rsidRDefault="00117679" w:rsidP="00522EBB">
      <w:pPr>
        <w:rPr>
          <w:rFonts w:ascii="Helvetica Neue" w:eastAsia="Calibri" w:hAnsi="Helvetica Neue" w:cs="Calibri"/>
          <w:b/>
          <w:bCs/>
          <w:color w:val="000000" w:themeColor="text1"/>
          <w:sz w:val="22"/>
          <w:szCs w:val="22"/>
        </w:rPr>
      </w:pPr>
    </w:p>
    <w:p w14:paraId="1C5A9BBC" w14:textId="39FCB287" w:rsidR="00117679" w:rsidRPr="003E5EDA" w:rsidRDefault="00893050" w:rsidP="00117679">
      <w:pPr>
        <w:rPr>
          <w:rFonts w:ascii="Helvetica Neue" w:eastAsia="Calibri" w:hAnsi="Helvetica Neue" w:cs="Calibri"/>
          <w:color w:val="000000" w:themeColor="text1"/>
          <w:sz w:val="22"/>
          <w:szCs w:val="22"/>
        </w:rPr>
      </w:pPr>
      <w:proofErr w:type="spellStart"/>
      <w:r>
        <w:rPr>
          <w:rFonts w:ascii="Helvetica Neue" w:eastAsia="Calibri" w:hAnsi="Helvetica Neue" w:cs="Calibri"/>
          <w:color w:val="000000" w:themeColor="text1"/>
          <w:sz w:val="22"/>
          <w:szCs w:val="22"/>
        </w:rPr>
        <w:t>HomeJab</w:t>
      </w:r>
      <w:proofErr w:type="spellEnd"/>
      <w:r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 orders </w:t>
      </w:r>
      <w:r w:rsidR="00C712A3">
        <w:rPr>
          <w:rFonts w:ascii="Helvetica Neue" w:eastAsia="Calibri" w:hAnsi="Helvetica Neue" w:cs="Calibri"/>
          <w:color w:val="000000" w:themeColor="text1"/>
          <w:sz w:val="22"/>
          <w:szCs w:val="22"/>
        </w:rPr>
        <w:t>are typically</w:t>
      </w:r>
      <w:r w:rsidR="00C35248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 scheduled </w:t>
      </w:r>
      <w:r>
        <w:rPr>
          <w:rFonts w:ascii="Helvetica Neue" w:eastAsia="Calibri" w:hAnsi="Helvetica Neue" w:cs="Calibri"/>
          <w:color w:val="000000" w:themeColor="text1"/>
          <w:sz w:val="22"/>
          <w:szCs w:val="22"/>
        </w:rPr>
        <w:t>1-2 days</w:t>
      </w:r>
      <w:r w:rsidR="00C35248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 in advance</w:t>
      </w:r>
      <w:r w:rsidR="00C712A3">
        <w:rPr>
          <w:rFonts w:ascii="Helvetica Neue" w:eastAsia="Calibri" w:hAnsi="Helvetica Neue" w:cs="Calibri"/>
          <w:color w:val="000000" w:themeColor="text1"/>
          <w:sz w:val="22"/>
          <w:szCs w:val="22"/>
        </w:rPr>
        <w:t>. A</w:t>
      </w:r>
      <w:r w:rsidR="00C35248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fter the shoot, digital assets are delivered </w:t>
      </w:r>
      <w:r w:rsidR="00C712A3">
        <w:rPr>
          <w:rFonts w:ascii="Helvetica Neue" w:eastAsia="Calibri" w:hAnsi="Helvetica Neue" w:cs="Calibri"/>
          <w:color w:val="000000" w:themeColor="text1"/>
          <w:sz w:val="22"/>
          <w:szCs w:val="22"/>
        </w:rPr>
        <w:t>online</w:t>
      </w:r>
      <w:r w:rsidR="00E80DCF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 the next morning, including Saturdays.</w:t>
      </w:r>
      <w:r w:rsidR="00C712A3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 </w:t>
      </w:r>
    </w:p>
    <w:p w14:paraId="5B1544A6" w14:textId="77777777" w:rsidR="00117679" w:rsidRPr="003E5EDA" w:rsidRDefault="00117679" w:rsidP="00522EBB">
      <w:pPr>
        <w:rPr>
          <w:rFonts w:ascii="Helvetica Neue" w:eastAsia="Calibri" w:hAnsi="Helvetica Neue" w:cs="Calibri"/>
          <w:color w:val="000000" w:themeColor="text1"/>
          <w:sz w:val="22"/>
          <w:szCs w:val="22"/>
        </w:rPr>
      </w:pPr>
    </w:p>
    <w:p w14:paraId="59F78DD6" w14:textId="77777777" w:rsidR="00C712A3" w:rsidRPr="00C712A3" w:rsidRDefault="00893050" w:rsidP="00C712A3">
      <w:pPr>
        <w:rPr>
          <w:rFonts w:ascii="Helvetica Neue" w:eastAsia="Calibri" w:hAnsi="Helvetica Neue" w:cs="Calibri"/>
          <w:color w:val="000000" w:themeColor="text1"/>
          <w:sz w:val="22"/>
          <w:szCs w:val="22"/>
        </w:rPr>
      </w:pPr>
      <w:r w:rsidRPr="00C712A3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Each type of </w:t>
      </w:r>
      <w:proofErr w:type="spellStart"/>
      <w:r>
        <w:rPr>
          <w:rFonts w:ascii="Helvetica Neue" w:eastAsia="Calibri" w:hAnsi="Helvetica Neue" w:cs="Calibri"/>
          <w:color w:val="000000" w:themeColor="text1"/>
          <w:sz w:val="22"/>
          <w:szCs w:val="22"/>
        </w:rPr>
        <w:t>HomeJab</w:t>
      </w:r>
      <w:proofErr w:type="spellEnd"/>
      <w:r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 </w:t>
      </w:r>
      <w:r w:rsidRPr="00C712A3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package differs slightly in the length of completion time, but none are </w:t>
      </w:r>
      <w:r>
        <w:rPr>
          <w:rFonts w:ascii="Helvetica Neue" w:eastAsia="Calibri" w:hAnsi="Helvetica Neue" w:cs="Calibri"/>
          <w:color w:val="000000" w:themeColor="text1"/>
          <w:sz w:val="22"/>
          <w:szCs w:val="22"/>
        </w:rPr>
        <w:t>more than</w:t>
      </w:r>
      <w:r w:rsidRPr="00C712A3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 2 hours long</w:t>
      </w:r>
      <w:r>
        <w:rPr>
          <w:rFonts w:ascii="Helvetica Neue" w:eastAsia="Calibri" w:hAnsi="Helvetica Neue" w:cs="Calibri"/>
          <w:color w:val="000000" w:themeColor="text1"/>
          <w:sz w:val="22"/>
          <w:szCs w:val="22"/>
        </w:rPr>
        <w:t>, and e</w:t>
      </w:r>
      <w:r w:rsidRPr="00C712A3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very package </w:t>
      </w:r>
      <w:r>
        <w:rPr>
          <w:rFonts w:ascii="Helvetica Neue" w:eastAsia="Calibri" w:hAnsi="Helvetica Neue" w:cs="Calibri"/>
          <w:color w:val="000000" w:themeColor="text1"/>
          <w:sz w:val="22"/>
          <w:szCs w:val="22"/>
        </w:rPr>
        <w:t>falls into</w:t>
      </w:r>
      <w:r w:rsidRPr="00C712A3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 a 1-to-2-hour range.</w:t>
      </w:r>
    </w:p>
    <w:p w14:paraId="09093C69" w14:textId="77777777" w:rsidR="00C712A3" w:rsidRPr="00C712A3" w:rsidRDefault="00C712A3" w:rsidP="00C712A3">
      <w:pPr>
        <w:rPr>
          <w:rFonts w:ascii="Helvetica Neue" w:eastAsia="Calibri" w:hAnsi="Helvetica Neue" w:cs="Calibri"/>
          <w:color w:val="000000" w:themeColor="text1"/>
          <w:sz w:val="22"/>
          <w:szCs w:val="22"/>
        </w:rPr>
      </w:pPr>
    </w:p>
    <w:p w14:paraId="425F50AD" w14:textId="77777777" w:rsidR="00C712A3" w:rsidRPr="00C712A3" w:rsidRDefault="00893050" w:rsidP="00C712A3">
      <w:pPr>
        <w:rPr>
          <w:rFonts w:ascii="Helvetica Neue" w:eastAsia="Calibri" w:hAnsi="Helvetica Neue" w:cs="Calibri"/>
          <w:color w:val="000000" w:themeColor="text1"/>
          <w:sz w:val="22"/>
          <w:szCs w:val="22"/>
        </w:rPr>
      </w:pPr>
      <w:r>
        <w:rPr>
          <w:rFonts w:ascii="Helvetica Neue" w:eastAsia="Calibri" w:hAnsi="Helvetica Neue" w:cs="Calibri"/>
          <w:color w:val="000000" w:themeColor="text1"/>
          <w:sz w:val="22"/>
          <w:szCs w:val="22"/>
        </w:rPr>
        <w:t>Also, listing agents</w:t>
      </w:r>
      <w:r w:rsidRPr="00C712A3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 do not need to be present at </w:t>
      </w:r>
      <w:r>
        <w:rPr>
          <w:rFonts w:ascii="Helvetica Neue" w:eastAsia="Calibri" w:hAnsi="Helvetica Neue" w:cs="Calibri"/>
          <w:color w:val="000000" w:themeColor="text1"/>
          <w:sz w:val="22"/>
          <w:szCs w:val="22"/>
        </w:rPr>
        <w:t>their</w:t>
      </w:r>
      <w:r w:rsidRPr="00C712A3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 shoot</w:t>
      </w:r>
      <w:r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 once they provide the professional photographer access to the site.</w:t>
      </w:r>
    </w:p>
    <w:p w14:paraId="5DA6D017" w14:textId="77777777" w:rsidR="00522EBB" w:rsidRPr="003E5EDA" w:rsidRDefault="00522EBB" w:rsidP="00C712A3">
      <w:pPr>
        <w:rPr>
          <w:rFonts w:ascii="Helvetica Neue" w:eastAsia="Calibri" w:hAnsi="Helvetica Neue" w:cs="Calibri"/>
          <w:color w:val="000000" w:themeColor="text1"/>
          <w:sz w:val="22"/>
          <w:szCs w:val="22"/>
        </w:rPr>
      </w:pPr>
    </w:p>
    <w:p w14:paraId="6389FAFD" w14:textId="77777777" w:rsidR="00522EBB" w:rsidRPr="003E5EDA" w:rsidRDefault="00893050" w:rsidP="001B51C6">
      <w:pPr>
        <w:rPr>
          <w:rFonts w:ascii="Helvetica Neue" w:eastAsia="Calibri" w:hAnsi="Helvetica Neue" w:cs="Calibri"/>
          <w:b/>
          <w:bCs/>
          <w:color w:val="000000" w:themeColor="text1"/>
          <w:sz w:val="22"/>
          <w:szCs w:val="22"/>
        </w:rPr>
      </w:pPr>
      <w:r w:rsidRPr="003E5EDA">
        <w:rPr>
          <w:rFonts w:ascii="Helvetica Neue" w:eastAsia="Calibri" w:hAnsi="Helvetica Neue" w:cs="Calibri"/>
          <w:b/>
          <w:bCs/>
          <w:color w:val="000000" w:themeColor="text1"/>
          <w:sz w:val="22"/>
          <w:szCs w:val="22"/>
        </w:rPr>
        <w:t xml:space="preserve">8. </w:t>
      </w:r>
      <w:r w:rsidR="00D1097C">
        <w:rPr>
          <w:rFonts w:ascii="Helvetica Neue" w:eastAsia="Calibri" w:hAnsi="Helvetica Neue" w:cs="Calibri"/>
          <w:b/>
          <w:bCs/>
          <w:color w:val="000000" w:themeColor="text1"/>
          <w:sz w:val="22"/>
          <w:szCs w:val="22"/>
        </w:rPr>
        <w:t xml:space="preserve">How much does </w:t>
      </w:r>
      <w:proofErr w:type="spellStart"/>
      <w:r w:rsidR="00D1097C">
        <w:rPr>
          <w:rFonts w:ascii="Helvetica Neue" w:eastAsia="Calibri" w:hAnsi="Helvetica Neue" w:cs="Calibri"/>
          <w:b/>
          <w:bCs/>
          <w:color w:val="000000" w:themeColor="text1"/>
          <w:sz w:val="22"/>
          <w:szCs w:val="22"/>
        </w:rPr>
        <w:t>HomeJab</w:t>
      </w:r>
      <w:proofErr w:type="spellEnd"/>
      <w:r w:rsidR="00D1097C">
        <w:rPr>
          <w:rFonts w:ascii="Helvetica Neue" w:eastAsia="Calibri" w:hAnsi="Helvetica Neue" w:cs="Calibri"/>
          <w:b/>
          <w:bCs/>
          <w:color w:val="000000" w:themeColor="text1"/>
          <w:sz w:val="22"/>
          <w:szCs w:val="22"/>
        </w:rPr>
        <w:t xml:space="preserve"> cost</w:t>
      </w:r>
      <w:r w:rsidRPr="003E5EDA">
        <w:rPr>
          <w:rFonts w:ascii="Helvetica Neue" w:eastAsia="Calibri" w:hAnsi="Helvetica Neue" w:cs="Calibri"/>
          <w:b/>
          <w:bCs/>
          <w:color w:val="000000" w:themeColor="text1"/>
          <w:sz w:val="22"/>
          <w:szCs w:val="22"/>
        </w:rPr>
        <w:t>?</w:t>
      </w:r>
    </w:p>
    <w:p w14:paraId="3F6EA6AF" w14:textId="77777777" w:rsidR="00224CF7" w:rsidRDefault="00224CF7" w:rsidP="001B51C6">
      <w:pPr>
        <w:rPr>
          <w:rFonts w:ascii="Helvetica Neue" w:eastAsia="Calibri" w:hAnsi="Helvetica Neue" w:cs="Calibri"/>
          <w:color w:val="000000" w:themeColor="text1"/>
          <w:sz w:val="22"/>
          <w:szCs w:val="22"/>
        </w:rPr>
      </w:pPr>
    </w:p>
    <w:p w14:paraId="12FD5B33" w14:textId="77777777" w:rsidR="00224CF7" w:rsidRDefault="00893050" w:rsidP="001B51C6">
      <w:pPr>
        <w:rPr>
          <w:rFonts w:ascii="Helvetica Neue" w:eastAsia="Calibri" w:hAnsi="Helvetica Neue" w:cs="Calibri"/>
          <w:color w:val="000000" w:themeColor="text1"/>
          <w:sz w:val="22"/>
          <w:szCs w:val="22"/>
        </w:rPr>
      </w:pPr>
      <w:proofErr w:type="spellStart"/>
      <w:r>
        <w:rPr>
          <w:rFonts w:ascii="Helvetica Neue" w:eastAsia="Calibri" w:hAnsi="Helvetica Neue" w:cs="Calibri"/>
          <w:color w:val="000000" w:themeColor="text1"/>
          <w:sz w:val="22"/>
          <w:szCs w:val="22"/>
        </w:rPr>
        <w:t>HomeJab</w:t>
      </w:r>
      <w:proofErr w:type="spellEnd"/>
      <w:r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 pricing is highly affordable for professional real estate shoots. Pricing depends on the selected services. </w:t>
      </w:r>
    </w:p>
    <w:p w14:paraId="1CA05BEB" w14:textId="77777777" w:rsidR="00DF44E5" w:rsidRDefault="00DF44E5" w:rsidP="001B51C6">
      <w:pPr>
        <w:rPr>
          <w:rFonts w:ascii="Helvetica Neue" w:eastAsia="Calibri" w:hAnsi="Helvetica Neue" w:cs="Calibri"/>
          <w:color w:val="000000" w:themeColor="text1"/>
          <w:sz w:val="22"/>
          <w:szCs w:val="22"/>
        </w:rPr>
      </w:pPr>
    </w:p>
    <w:p w14:paraId="4EF2F62D" w14:textId="77777777" w:rsidR="00DF44E5" w:rsidRDefault="00893050" w:rsidP="001B51C6">
      <w:pPr>
        <w:rPr>
          <w:rFonts w:ascii="Helvetica Neue" w:eastAsia="Calibri" w:hAnsi="Helvetica Neue" w:cs="Calibri"/>
          <w:color w:val="000000" w:themeColor="text1"/>
          <w:sz w:val="22"/>
          <w:szCs w:val="22"/>
        </w:rPr>
      </w:pPr>
      <w:r>
        <w:rPr>
          <w:rFonts w:ascii="Helvetica Neue" w:eastAsia="Calibri" w:hAnsi="Helvetica Neue" w:cs="Calibri"/>
          <w:color w:val="000000" w:themeColor="text1"/>
          <w:sz w:val="22"/>
          <w:szCs w:val="22"/>
        </w:rPr>
        <w:t>For example, a</w:t>
      </w:r>
      <w:r w:rsidR="00D1097C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 professional photography shoot</w:t>
      </w:r>
      <w:r w:rsidR="00C13831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 can range from $160 for a standard package with 30 photos to $235 for a luxury shoot that provides </w:t>
      </w:r>
      <w:r w:rsidR="000F54A5">
        <w:rPr>
          <w:rFonts w:ascii="Helvetica Neue" w:eastAsia="Calibri" w:hAnsi="Helvetica Neue" w:cs="Calibri"/>
          <w:color w:val="000000" w:themeColor="text1"/>
          <w:sz w:val="22"/>
          <w:szCs w:val="22"/>
        </w:rPr>
        <w:t>all High Dynamic Range</w:t>
      </w:r>
      <w:r w:rsidR="00C13831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 images</w:t>
      </w:r>
      <w:r w:rsidR="000F54A5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 and additional features.</w:t>
      </w:r>
      <w:r w:rsidR="00C13831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 </w:t>
      </w:r>
      <w:r w:rsidR="000F54A5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Adding </w:t>
      </w:r>
      <w:r w:rsidR="004B7568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professional </w:t>
      </w:r>
      <w:r w:rsidR="000F54A5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video </w:t>
      </w:r>
      <w:r w:rsidR="004B7568">
        <w:rPr>
          <w:rFonts w:ascii="Helvetica Neue" w:eastAsia="Calibri" w:hAnsi="Helvetica Neue" w:cs="Calibri"/>
          <w:color w:val="000000" w:themeColor="text1"/>
          <w:sz w:val="22"/>
          <w:szCs w:val="22"/>
        </w:rPr>
        <w:t>to a standard photography shoot runs $50 more to $150 more when added to a luxury shoot.</w:t>
      </w:r>
      <w:r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 </w:t>
      </w:r>
    </w:p>
    <w:p w14:paraId="59DAF1D7" w14:textId="77777777" w:rsidR="00DF44E5" w:rsidRDefault="00DF44E5" w:rsidP="001B51C6">
      <w:pPr>
        <w:rPr>
          <w:rFonts w:ascii="Helvetica Neue" w:eastAsia="Calibri" w:hAnsi="Helvetica Neue" w:cs="Calibri"/>
          <w:color w:val="000000" w:themeColor="text1"/>
          <w:sz w:val="22"/>
          <w:szCs w:val="22"/>
        </w:rPr>
      </w:pPr>
    </w:p>
    <w:p w14:paraId="3F7CA89C" w14:textId="7E45FCA0" w:rsidR="00C13831" w:rsidRDefault="00893050" w:rsidP="001B51C6">
      <w:pPr>
        <w:rPr>
          <w:rFonts w:ascii="Helvetica Neue" w:eastAsia="Calibri" w:hAnsi="Helvetica Neue" w:cs="Calibri"/>
          <w:color w:val="000000" w:themeColor="text1"/>
          <w:sz w:val="22"/>
          <w:szCs w:val="22"/>
        </w:rPr>
      </w:pPr>
      <w:r>
        <w:rPr>
          <w:rFonts w:ascii="Helvetica Neue" w:eastAsia="Calibri" w:hAnsi="Helvetica Neue" w:cs="Calibri"/>
          <w:color w:val="000000" w:themeColor="text1"/>
          <w:sz w:val="22"/>
          <w:szCs w:val="22"/>
        </w:rPr>
        <w:t>Aerial</w:t>
      </w:r>
      <w:r w:rsidR="00224CF7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 footage</w:t>
      </w:r>
      <w:r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 added</w:t>
      </w:r>
      <w:r w:rsidR="00224CF7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 to a shoot runs $140</w:t>
      </w:r>
      <w:r>
        <w:rPr>
          <w:rFonts w:ascii="Helvetica Neue" w:eastAsia="Calibri" w:hAnsi="Helvetica Neue" w:cs="Calibri"/>
          <w:color w:val="000000" w:themeColor="text1"/>
          <w:sz w:val="22"/>
          <w:szCs w:val="22"/>
        </w:rPr>
        <w:t>-$160 more, depending on the total services selected. An immersive 3D interactive tour with a floorplan runs</w:t>
      </w:r>
      <w:r w:rsidR="00170947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 $139 more. Each of these services is also available </w:t>
      </w:r>
      <w:r w:rsidR="003D5FA8">
        <w:rPr>
          <w:rFonts w:ascii="Helvetica Neue" w:eastAsia="Calibri" w:hAnsi="Helvetica Neue" w:cs="Calibri"/>
          <w:color w:val="000000" w:themeColor="text1"/>
          <w:sz w:val="22"/>
          <w:szCs w:val="22"/>
        </w:rPr>
        <w:t xml:space="preserve">at HomeJab.com </w:t>
      </w:r>
      <w:r w:rsidR="00170947">
        <w:rPr>
          <w:rFonts w:ascii="Helvetica Neue" w:eastAsia="Calibri" w:hAnsi="Helvetica Neue" w:cs="Calibri"/>
          <w:color w:val="000000" w:themeColor="text1"/>
          <w:sz w:val="22"/>
          <w:szCs w:val="22"/>
        </w:rPr>
        <w:t>with a-l</w:t>
      </w:r>
      <w:r w:rsidR="003D5FA8">
        <w:rPr>
          <w:rFonts w:ascii="Helvetica Neue" w:eastAsia="Calibri" w:hAnsi="Helvetica Neue" w:cs="Calibri"/>
          <w:color w:val="000000" w:themeColor="text1"/>
          <w:sz w:val="22"/>
          <w:szCs w:val="22"/>
        </w:rPr>
        <w:t>a</w:t>
      </w:r>
      <w:r w:rsidR="00170947">
        <w:rPr>
          <w:rFonts w:ascii="Helvetica Neue" w:eastAsia="Calibri" w:hAnsi="Helvetica Neue" w:cs="Calibri"/>
          <w:color w:val="000000" w:themeColor="text1"/>
          <w:sz w:val="22"/>
          <w:szCs w:val="22"/>
        </w:rPr>
        <w:t>-carte pricing</w:t>
      </w:r>
      <w:r w:rsidR="003D5FA8">
        <w:rPr>
          <w:rFonts w:ascii="Helvetica Neue" w:eastAsia="Calibri" w:hAnsi="Helvetica Neue" w:cs="Calibri"/>
          <w:color w:val="000000" w:themeColor="text1"/>
          <w:sz w:val="22"/>
          <w:szCs w:val="22"/>
        </w:rPr>
        <w:t>.</w:t>
      </w:r>
    </w:p>
    <w:p w14:paraId="2C5D4AE8" w14:textId="77777777" w:rsidR="00E0213F" w:rsidRPr="003E5EDA" w:rsidRDefault="00893050" w:rsidP="001B51C6">
      <w:pPr>
        <w:rPr>
          <w:rFonts w:ascii="Helvetica Neue" w:eastAsia="Calibri" w:hAnsi="Helvetica Neue" w:cs="Calibri"/>
          <w:b/>
          <w:bCs/>
          <w:color w:val="000000" w:themeColor="text1"/>
          <w:sz w:val="22"/>
          <w:szCs w:val="22"/>
        </w:rPr>
      </w:pPr>
      <w:r>
        <w:rPr>
          <w:rFonts w:ascii="Helvetica Neue" w:eastAsia="Calibri" w:hAnsi="Helvetica Neue" w:cs="Calibri"/>
          <w:b/>
          <w:bCs/>
          <w:color w:val="000000" w:themeColor="text1"/>
          <w:sz w:val="22"/>
          <w:szCs w:val="22"/>
        </w:rPr>
        <w:t xml:space="preserve"> </w:t>
      </w:r>
    </w:p>
    <w:p w14:paraId="120F5EC8" w14:textId="77777777" w:rsidR="002A7857" w:rsidRPr="003E5EDA" w:rsidRDefault="00893050" w:rsidP="008946DB">
      <w:pPr>
        <w:jc w:val="center"/>
        <w:rPr>
          <w:rFonts w:ascii="Helvetica Neue" w:hAnsi="Helvetica Neue" w:cstheme="minorHAnsi"/>
          <w:sz w:val="22"/>
          <w:szCs w:val="22"/>
        </w:rPr>
      </w:pPr>
      <w:r w:rsidRPr="003E5EDA">
        <w:rPr>
          <w:rFonts w:ascii="Helvetica Neue" w:hAnsi="Helvetica Neue" w:cstheme="minorHAnsi"/>
          <w:sz w:val="22"/>
          <w:szCs w:val="22"/>
        </w:rPr>
        <w:t>#  #  #</w:t>
      </w:r>
    </w:p>
    <w:p w14:paraId="7751F6DE" w14:textId="05EED447" w:rsidR="00D17AEC" w:rsidRPr="00AC032C" w:rsidRDefault="00893050" w:rsidP="002A7857">
      <w:pPr>
        <w:rPr>
          <w:rFonts w:ascii="Helvetica Neue" w:hAnsi="Helvetica Neue" w:cstheme="minorHAnsi"/>
          <w:b/>
          <w:bCs/>
          <w:i/>
          <w:iCs/>
          <w:sz w:val="22"/>
          <w:szCs w:val="22"/>
        </w:rPr>
      </w:pPr>
      <w:r w:rsidRPr="003E5EDA">
        <w:rPr>
          <w:rFonts w:ascii="Helvetica Neue" w:hAnsi="Helvetica Neue" w:cstheme="minorHAnsi"/>
          <w:b/>
          <w:bCs/>
          <w:i/>
          <w:iCs/>
          <w:sz w:val="22"/>
          <w:szCs w:val="22"/>
        </w:rPr>
        <w:t>Media contact:</w:t>
      </w:r>
    </w:p>
    <w:p w14:paraId="1E7889FA" w14:textId="77777777" w:rsidR="002A7857" w:rsidRPr="003E5EDA" w:rsidRDefault="00893050" w:rsidP="002A7857">
      <w:pPr>
        <w:rPr>
          <w:rFonts w:ascii="Helvetica Neue" w:hAnsi="Helvetica Neue" w:cstheme="minorHAnsi"/>
          <w:sz w:val="22"/>
          <w:szCs w:val="22"/>
        </w:rPr>
      </w:pPr>
      <w:r w:rsidRPr="003E5EDA">
        <w:rPr>
          <w:rFonts w:ascii="Helvetica Neue" w:hAnsi="Helvetica Neue" w:cstheme="minorHAnsi"/>
          <w:sz w:val="22"/>
          <w:szCs w:val="22"/>
        </w:rPr>
        <w:t>Kevin Hawkins</w:t>
      </w:r>
      <w:r w:rsidR="006C3ED5" w:rsidRPr="003E5EDA">
        <w:rPr>
          <w:rFonts w:ascii="Helvetica Neue" w:hAnsi="Helvetica Neue" w:cstheme="minorHAnsi"/>
          <w:sz w:val="22"/>
          <w:szCs w:val="22"/>
        </w:rPr>
        <w:t xml:space="preserve"> (206) 866-1220</w:t>
      </w:r>
    </w:p>
    <w:p w14:paraId="115201E2" w14:textId="77777777" w:rsidR="002A7857" w:rsidRPr="008E2E1A" w:rsidRDefault="00893050" w:rsidP="002A7857">
      <w:pPr>
        <w:rPr>
          <w:rFonts w:ascii="Helvetica Neue" w:hAnsi="Helvetica Neue" w:cstheme="minorHAnsi"/>
          <w:sz w:val="22"/>
          <w:szCs w:val="22"/>
        </w:rPr>
      </w:pPr>
      <w:r w:rsidRPr="003E5EDA">
        <w:rPr>
          <w:rFonts w:ascii="Helvetica Neue" w:hAnsi="Helvetica Neue" w:cstheme="minorHAnsi"/>
          <w:sz w:val="22"/>
          <w:szCs w:val="22"/>
        </w:rPr>
        <w:t>kevin@wavgroup.com</w:t>
      </w:r>
    </w:p>
    <w:sectPr w:rsidR="002A7857" w:rsidRPr="008E2E1A" w:rsidSect="00E94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7524"/>
    <w:multiLevelType w:val="hybridMultilevel"/>
    <w:tmpl w:val="4D0293D0"/>
    <w:lvl w:ilvl="0" w:tplc="EE5CBE18">
      <w:start w:val="4"/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349243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5AFF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6866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A06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2C5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46C5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248B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24FD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9352C"/>
    <w:multiLevelType w:val="multilevel"/>
    <w:tmpl w:val="2946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C8"/>
    <w:rsid w:val="00012EBF"/>
    <w:rsid w:val="0003239D"/>
    <w:rsid w:val="00035882"/>
    <w:rsid w:val="000376B6"/>
    <w:rsid w:val="00041F5F"/>
    <w:rsid w:val="000830D0"/>
    <w:rsid w:val="00090832"/>
    <w:rsid w:val="000923C2"/>
    <w:rsid w:val="00092688"/>
    <w:rsid w:val="000B6D81"/>
    <w:rsid w:val="000C6A46"/>
    <w:rsid w:val="000D6081"/>
    <w:rsid w:val="000F31C3"/>
    <w:rsid w:val="000F54A5"/>
    <w:rsid w:val="00117679"/>
    <w:rsid w:val="00154059"/>
    <w:rsid w:val="00161267"/>
    <w:rsid w:val="00170947"/>
    <w:rsid w:val="001906AA"/>
    <w:rsid w:val="00191C67"/>
    <w:rsid w:val="001A20D6"/>
    <w:rsid w:val="001A3EF6"/>
    <w:rsid w:val="001A7C4F"/>
    <w:rsid w:val="001B51C6"/>
    <w:rsid w:val="001F423B"/>
    <w:rsid w:val="00203607"/>
    <w:rsid w:val="0021075E"/>
    <w:rsid w:val="00223879"/>
    <w:rsid w:val="00224CF7"/>
    <w:rsid w:val="00233084"/>
    <w:rsid w:val="002423A5"/>
    <w:rsid w:val="00243D68"/>
    <w:rsid w:val="00285C07"/>
    <w:rsid w:val="002975C7"/>
    <w:rsid w:val="002A7857"/>
    <w:rsid w:val="002C21DB"/>
    <w:rsid w:val="002C59BC"/>
    <w:rsid w:val="00337F3B"/>
    <w:rsid w:val="00342F85"/>
    <w:rsid w:val="003443E8"/>
    <w:rsid w:val="003448D9"/>
    <w:rsid w:val="00352360"/>
    <w:rsid w:val="003B27C2"/>
    <w:rsid w:val="003B5790"/>
    <w:rsid w:val="003D5FA8"/>
    <w:rsid w:val="003E5EDA"/>
    <w:rsid w:val="00456A2A"/>
    <w:rsid w:val="00470AAB"/>
    <w:rsid w:val="0048361F"/>
    <w:rsid w:val="004B2CCC"/>
    <w:rsid w:val="004B7568"/>
    <w:rsid w:val="004D7A20"/>
    <w:rsid w:val="004E186E"/>
    <w:rsid w:val="00502770"/>
    <w:rsid w:val="00502ADA"/>
    <w:rsid w:val="0050704E"/>
    <w:rsid w:val="005115C7"/>
    <w:rsid w:val="00522EBB"/>
    <w:rsid w:val="0054769E"/>
    <w:rsid w:val="005617AD"/>
    <w:rsid w:val="00562431"/>
    <w:rsid w:val="00563A31"/>
    <w:rsid w:val="00567499"/>
    <w:rsid w:val="00593899"/>
    <w:rsid w:val="005C652E"/>
    <w:rsid w:val="005C7458"/>
    <w:rsid w:val="005F0911"/>
    <w:rsid w:val="00607095"/>
    <w:rsid w:val="00607901"/>
    <w:rsid w:val="00610ED1"/>
    <w:rsid w:val="00622E08"/>
    <w:rsid w:val="006272A8"/>
    <w:rsid w:val="00643D3D"/>
    <w:rsid w:val="00675874"/>
    <w:rsid w:val="00675D41"/>
    <w:rsid w:val="0068261E"/>
    <w:rsid w:val="00683CF3"/>
    <w:rsid w:val="006A1DB9"/>
    <w:rsid w:val="006B7933"/>
    <w:rsid w:val="006C3ED5"/>
    <w:rsid w:val="006C68AB"/>
    <w:rsid w:val="006F7E3B"/>
    <w:rsid w:val="00711E5F"/>
    <w:rsid w:val="007120D5"/>
    <w:rsid w:val="007210B9"/>
    <w:rsid w:val="00741D14"/>
    <w:rsid w:val="00782743"/>
    <w:rsid w:val="007858E5"/>
    <w:rsid w:val="007A2278"/>
    <w:rsid w:val="007B0742"/>
    <w:rsid w:val="007C0F63"/>
    <w:rsid w:val="007F4A7F"/>
    <w:rsid w:val="007F4DD2"/>
    <w:rsid w:val="007F5565"/>
    <w:rsid w:val="0082009F"/>
    <w:rsid w:val="00875658"/>
    <w:rsid w:val="00882B5E"/>
    <w:rsid w:val="00893050"/>
    <w:rsid w:val="008938D1"/>
    <w:rsid w:val="00893D6B"/>
    <w:rsid w:val="008946DB"/>
    <w:rsid w:val="00894DF5"/>
    <w:rsid w:val="008A36D0"/>
    <w:rsid w:val="008B6D49"/>
    <w:rsid w:val="008E2E1A"/>
    <w:rsid w:val="00904BDC"/>
    <w:rsid w:val="00910F93"/>
    <w:rsid w:val="009134D3"/>
    <w:rsid w:val="00924861"/>
    <w:rsid w:val="0093418B"/>
    <w:rsid w:val="00943136"/>
    <w:rsid w:val="00957C86"/>
    <w:rsid w:val="00987539"/>
    <w:rsid w:val="009B720D"/>
    <w:rsid w:val="009C203B"/>
    <w:rsid w:val="009C69E8"/>
    <w:rsid w:val="009D19F7"/>
    <w:rsid w:val="00A27197"/>
    <w:rsid w:val="00A3370D"/>
    <w:rsid w:val="00A52182"/>
    <w:rsid w:val="00A709E0"/>
    <w:rsid w:val="00A952B0"/>
    <w:rsid w:val="00AB45EB"/>
    <w:rsid w:val="00AC032C"/>
    <w:rsid w:val="00AC6A7B"/>
    <w:rsid w:val="00AD084E"/>
    <w:rsid w:val="00AD4FE1"/>
    <w:rsid w:val="00AE091F"/>
    <w:rsid w:val="00B114C4"/>
    <w:rsid w:val="00B17095"/>
    <w:rsid w:val="00B52527"/>
    <w:rsid w:val="00B53B49"/>
    <w:rsid w:val="00B732E2"/>
    <w:rsid w:val="00B91E0E"/>
    <w:rsid w:val="00B92B61"/>
    <w:rsid w:val="00BA43B5"/>
    <w:rsid w:val="00BA4AE1"/>
    <w:rsid w:val="00BA5683"/>
    <w:rsid w:val="00BB0319"/>
    <w:rsid w:val="00BD6318"/>
    <w:rsid w:val="00BE5226"/>
    <w:rsid w:val="00C13831"/>
    <w:rsid w:val="00C31BB7"/>
    <w:rsid w:val="00C35248"/>
    <w:rsid w:val="00C403EF"/>
    <w:rsid w:val="00C712A3"/>
    <w:rsid w:val="00C743B6"/>
    <w:rsid w:val="00C86976"/>
    <w:rsid w:val="00CA1904"/>
    <w:rsid w:val="00CA3B4B"/>
    <w:rsid w:val="00CB37A7"/>
    <w:rsid w:val="00CC6F5F"/>
    <w:rsid w:val="00CE45BE"/>
    <w:rsid w:val="00CF085B"/>
    <w:rsid w:val="00D1097C"/>
    <w:rsid w:val="00D14930"/>
    <w:rsid w:val="00D17AEC"/>
    <w:rsid w:val="00D2209F"/>
    <w:rsid w:val="00D42BA0"/>
    <w:rsid w:val="00D525D8"/>
    <w:rsid w:val="00D6159D"/>
    <w:rsid w:val="00D911C8"/>
    <w:rsid w:val="00DB4DF8"/>
    <w:rsid w:val="00DB7E99"/>
    <w:rsid w:val="00DE1593"/>
    <w:rsid w:val="00DE1FB3"/>
    <w:rsid w:val="00DF09B9"/>
    <w:rsid w:val="00DF419D"/>
    <w:rsid w:val="00DF44E5"/>
    <w:rsid w:val="00E0213F"/>
    <w:rsid w:val="00E30FA2"/>
    <w:rsid w:val="00E450E2"/>
    <w:rsid w:val="00E555F3"/>
    <w:rsid w:val="00E63DE0"/>
    <w:rsid w:val="00E642ED"/>
    <w:rsid w:val="00E80DCF"/>
    <w:rsid w:val="00E947FB"/>
    <w:rsid w:val="00EC51B7"/>
    <w:rsid w:val="00EE781F"/>
    <w:rsid w:val="00EF4238"/>
    <w:rsid w:val="00EF437D"/>
    <w:rsid w:val="00F10F8A"/>
    <w:rsid w:val="00F22B1B"/>
    <w:rsid w:val="00F30142"/>
    <w:rsid w:val="00F324C9"/>
    <w:rsid w:val="00F603FD"/>
    <w:rsid w:val="00F75B37"/>
    <w:rsid w:val="00FC262D"/>
    <w:rsid w:val="00FC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0E341"/>
  <w14:defaultImageDpi w14:val="32767"/>
  <w15:chartTrackingRefBased/>
  <w15:docId w15:val="{D05E7219-4A75-FA45-A392-E17D0132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238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879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FB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FB3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A20D6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A78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2A785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85C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C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C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C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C07"/>
    <w:rPr>
      <w:b/>
      <w:bCs/>
      <w:sz w:val="20"/>
      <w:szCs w:val="20"/>
    </w:rPr>
  </w:style>
  <w:style w:type="paragraph" w:customStyle="1" w:styleId="Normal1">
    <w:name w:val="Normal1"/>
    <w:rsid w:val="001B51C6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525D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A3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778</Words>
  <Characters>3677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Lund</dc:creator>
  <cp:lastModifiedBy>Kevin Hawkins</cp:lastModifiedBy>
  <cp:revision>2</cp:revision>
  <dcterms:created xsi:type="dcterms:W3CDTF">2021-11-17T23:47:00Z</dcterms:created>
  <dcterms:modified xsi:type="dcterms:W3CDTF">2021-11-17T23:47:00Z</dcterms:modified>
</cp:coreProperties>
</file>